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BC" w:rsidRPr="00021D01" w:rsidRDefault="00752A45" w:rsidP="00752A45">
      <w:pPr>
        <w:jc w:val="center"/>
        <w:rPr>
          <w:rFonts w:ascii="Times New Roman" w:eastAsia="华文彩云" w:hAnsi="Times New Roman" w:cs="Times New Roman"/>
          <w:b/>
          <w:color w:val="FF0000"/>
          <w:sz w:val="36"/>
          <w:szCs w:val="36"/>
        </w:rPr>
      </w:pPr>
      <w:r w:rsidRPr="00021D01">
        <w:rPr>
          <w:rFonts w:ascii="Times New Roman" w:eastAsia="华文彩云" w:hAnsi="Times New Roman" w:cs="Times New Roman"/>
          <w:b/>
          <w:color w:val="FF0000"/>
          <w:sz w:val="36"/>
          <w:szCs w:val="36"/>
        </w:rPr>
        <w:t>2017</w:t>
      </w:r>
      <w:r w:rsidRPr="00021D01">
        <w:rPr>
          <w:rFonts w:ascii="Times New Roman" w:eastAsia="华文彩云" w:hAnsi="Times New Roman" w:cs="Times New Roman"/>
          <w:b/>
          <w:color w:val="FF0000"/>
          <w:sz w:val="36"/>
          <w:szCs w:val="36"/>
        </w:rPr>
        <w:t>年上海电力学院计算机科学与技术学院研究生招生调剂信息</w:t>
      </w:r>
    </w:p>
    <w:p w:rsidR="00752A45" w:rsidRPr="00021D01" w:rsidRDefault="00CD2366" w:rsidP="00752A45">
      <w:pPr>
        <w:rPr>
          <w:rFonts w:ascii="Times New Roman" w:hAnsi="Times New Roman" w:cs="Times New Roman"/>
          <w:sz w:val="28"/>
          <w:szCs w:val="28"/>
        </w:rPr>
      </w:pPr>
      <w:r w:rsidRPr="00021D01">
        <w:rPr>
          <w:rFonts w:ascii="Times New Roman" w:hAnsi="Times New Roman" w:cs="Times New Roman"/>
          <w:noProof/>
          <w:sz w:val="28"/>
          <w:szCs w:val="28"/>
        </w:rPr>
        <w:drawing>
          <wp:inline distT="0" distB="0" distL="0" distR="0">
            <wp:extent cx="5274310" cy="16148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d812b9gw1ek36r809gej20r80dbaex.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614805"/>
                    </a:xfrm>
                    <a:prstGeom prst="rect">
                      <a:avLst/>
                    </a:prstGeom>
                  </pic:spPr>
                </pic:pic>
              </a:graphicData>
            </a:graphic>
          </wp:inline>
        </w:drawing>
      </w:r>
    </w:p>
    <w:p w:rsidR="00752A45" w:rsidRPr="00021D01" w:rsidRDefault="00373515" w:rsidP="00752A45">
      <w:pPr>
        <w:rPr>
          <w:rFonts w:ascii="Times New Roman" w:eastAsia="楷体" w:hAnsi="Times New Roman" w:cs="Times New Roman"/>
          <w:b/>
          <w:sz w:val="28"/>
          <w:szCs w:val="28"/>
        </w:rPr>
      </w:pPr>
      <w:r w:rsidRPr="00021D01">
        <w:rPr>
          <w:rFonts w:ascii="Times New Roman" w:eastAsia="楷体" w:hAnsi="Times New Roman" w:cs="Times New Roman"/>
          <w:b/>
          <w:sz w:val="28"/>
          <w:szCs w:val="28"/>
        </w:rPr>
        <w:t>1</w:t>
      </w:r>
      <w:r w:rsidRPr="00021D01">
        <w:rPr>
          <w:rFonts w:ascii="Times New Roman" w:eastAsia="楷体" w:hAnsi="Times New Roman" w:cs="Times New Roman"/>
          <w:b/>
          <w:sz w:val="28"/>
          <w:szCs w:val="28"/>
        </w:rPr>
        <w:t>、</w:t>
      </w:r>
      <w:r w:rsidR="00752A45" w:rsidRPr="00021D01">
        <w:rPr>
          <w:rFonts w:ascii="Times New Roman" w:eastAsia="楷体" w:hAnsi="Times New Roman" w:cs="Times New Roman"/>
          <w:b/>
          <w:sz w:val="28"/>
          <w:szCs w:val="28"/>
        </w:rPr>
        <w:t>接受调剂专业：</w:t>
      </w:r>
    </w:p>
    <w:p w:rsidR="00815DD8" w:rsidRPr="00021D01" w:rsidRDefault="00752A45" w:rsidP="00815DD8">
      <w:pPr>
        <w:rPr>
          <w:rFonts w:ascii="Times New Roman" w:eastAsia="仿宋" w:hAnsi="Times New Roman" w:cs="Times New Roman"/>
          <w:sz w:val="28"/>
          <w:szCs w:val="28"/>
        </w:rPr>
      </w:pPr>
      <w:r w:rsidRPr="00021D01">
        <w:rPr>
          <w:rFonts w:ascii="Times New Roman" w:eastAsia="仿宋" w:hAnsi="Times New Roman" w:cs="Times New Roman"/>
          <w:sz w:val="28"/>
          <w:szCs w:val="28"/>
        </w:rPr>
        <w:t xml:space="preserve">  </w:t>
      </w:r>
      <w:r w:rsidR="00815DD8" w:rsidRPr="00021D01">
        <w:rPr>
          <w:rFonts w:ascii="Times New Roman" w:eastAsia="仿宋" w:hAnsi="Times New Roman" w:cs="Times New Roman"/>
          <w:sz w:val="28"/>
          <w:szCs w:val="28"/>
        </w:rPr>
        <w:t xml:space="preserve">   085211  </w:t>
      </w:r>
      <w:r w:rsidR="00815DD8" w:rsidRPr="00021D01">
        <w:rPr>
          <w:rFonts w:ascii="Times New Roman" w:eastAsia="仿宋" w:hAnsi="Times New Roman" w:cs="Times New Roman"/>
          <w:sz w:val="28"/>
          <w:szCs w:val="28"/>
        </w:rPr>
        <w:t>计算机技术</w:t>
      </w:r>
      <w:r w:rsidR="00815DD8" w:rsidRPr="00021D01">
        <w:rPr>
          <w:rFonts w:ascii="Times New Roman" w:eastAsia="仿宋" w:hAnsi="Times New Roman" w:cs="Times New Roman"/>
          <w:sz w:val="28"/>
          <w:szCs w:val="28"/>
        </w:rPr>
        <w:t xml:space="preserve">    (</w:t>
      </w:r>
      <w:r w:rsidR="00815DD8" w:rsidRPr="00021D01">
        <w:rPr>
          <w:rFonts w:ascii="Times New Roman" w:eastAsia="仿宋" w:hAnsi="Times New Roman" w:cs="Times New Roman"/>
          <w:sz w:val="28"/>
          <w:szCs w:val="28"/>
        </w:rPr>
        <w:t>专业型硕士</w:t>
      </w:r>
      <w:r w:rsidR="00815DD8" w:rsidRPr="00021D01">
        <w:rPr>
          <w:rFonts w:ascii="Times New Roman" w:eastAsia="仿宋" w:hAnsi="Times New Roman" w:cs="Times New Roman"/>
          <w:sz w:val="28"/>
          <w:szCs w:val="28"/>
        </w:rPr>
        <w:t>)</w:t>
      </w:r>
    </w:p>
    <w:p w:rsidR="00752A45" w:rsidRPr="00021D01" w:rsidRDefault="00752A45" w:rsidP="00752A45">
      <w:pPr>
        <w:rPr>
          <w:rFonts w:ascii="Times New Roman" w:eastAsia="仿宋" w:hAnsi="Times New Roman" w:cs="Times New Roman"/>
          <w:sz w:val="28"/>
          <w:szCs w:val="28"/>
        </w:rPr>
      </w:pPr>
      <w:r w:rsidRPr="00021D01">
        <w:rPr>
          <w:rFonts w:ascii="Times New Roman" w:eastAsia="仿宋" w:hAnsi="Times New Roman" w:cs="Times New Roman"/>
          <w:sz w:val="28"/>
          <w:szCs w:val="28"/>
        </w:rPr>
        <w:t xml:space="preserve"> </w:t>
      </w:r>
      <w:r w:rsidR="00815DD8" w:rsidRPr="00021D01">
        <w:rPr>
          <w:rFonts w:ascii="Times New Roman" w:eastAsia="仿宋" w:hAnsi="Times New Roman" w:cs="Times New Roman"/>
          <w:sz w:val="28"/>
          <w:szCs w:val="28"/>
        </w:rPr>
        <w:t xml:space="preserve">    </w:t>
      </w:r>
      <w:r w:rsidRPr="00021D01">
        <w:rPr>
          <w:rFonts w:ascii="Times New Roman" w:eastAsia="仿宋" w:hAnsi="Times New Roman" w:cs="Times New Roman"/>
          <w:sz w:val="28"/>
          <w:szCs w:val="28"/>
        </w:rPr>
        <w:t xml:space="preserve">0808Z3  </w:t>
      </w:r>
      <w:r w:rsidRPr="00021D01">
        <w:rPr>
          <w:rFonts w:ascii="Times New Roman" w:eastAsia="仿宋" w:hAnsi="Times New Roman" w:cs="Times New Roman"/>
          <w:sz w:val="28"/>
          <w:szCs w:val="28"/>
        </w:rPr>
        <w:t>电力信息技术</w:t>
      </w:r>
      <w:r w:rsidRPr="00021D01">
        <w:rPr>
          <w:rFonts w:ascii="Times New Roman" w:eastAsia="仿宋" w:hAnsi="Times New Roman" w:cs="Times New Roman"/>
          <w:sz w:val="28"/>
          <w:szCs w:val="28"/>
        </w:rPr>
        <w:t xml:space="preserve">  (</w:t>
      </w:r>
      <w:r w:rsidRPr="00021D01">
        <w:rPr>
          <w:rFonts w:ascii="Times New Roman" w:eastAsia="仿宋" w:hAnsi="Times New Roman" w:cs="Times New Roman"/>
          <w:sz w:val="28"/>
          <w:szCs w:val="28"/>
        </w:rPr>
        <w:t>学术型硕士</w:t>
      </w:r>
      <w:r w:rsidRPr="00021D01">
        <w:rPr>
          <w:rFonts w:ascii="Times New Roman" w:eastAsia="仿宋" w:hAnsi="Times New Roman" w:cs="Times New Roman"/>
          <w:sz w:val="28"/>
          <w:szCs w:val="28"/>
        </w:rPr>
        <w:t>)</w:t>
      </w:r>
    </w:p>
    <w:p w:rsidR="00373515" w:rsidRPr="00021D01" w:rsidRDefault="00373515" w:rsidP="00752A45">
      <w:pPr>
        <w:rPr>
          <w:rFonts w:ascii="Times New Roman" w:eastAsia="楷体" w:hAnsi="Times New Roman" w:cs="Times New Roman"/>
          <w:b/>
          <w:sz w:val="28"/>
          <w:szCs w:val="28"/>
        </w:rPr>
      </w:pPr>
      <w:r w:rsidRPr="00021D01">
        <w:rPr>
          <w:rFonts w:ascii="Times New Roman" w:eastAsia="楷体" w:hAnsi="Times New Roman" w:cs="Times New Roman"/>
          <w:b/>
          <w:sz w:val="28"/>
          <w:szCs w:val="28"/>
        </w:rPr>
        <w:t>2</w:t>
      </w:r>
      <w:r w:rsidRPr="00021D01">
        <w:rPr>
          <w:rFonts w:ascii="Times New Roman" w:eastAsia="楷体" w:hAnsi="Times New Roman" w:cs="Times New Roman"/>
          <w:b/>
          <w:sz w:val="28"/>
          <w:szCs w:val="28"/>
        </w:rPr>
        <w:t>、调剂要求</w:t>
      </w:r>
    </w:p>
    <w:p w:rsidR="00373515" w:rsidRPr="00021D01" w:rsidRDefault="00FC57F4" w:rsidP="00752A45">
      <w:pPr>
        <w:rPr>
          <w:rFonts w:ascii="Times New Roman" w:eastAsia="仿宋" w:hAnsi="Times New Roman" w:cs="Times New Roman"/>
          <w:sz w:val="28"/>
          <w:szCs w:val="28"/>
        </w:rPr>
      </w:pPr>
      <w:r w:rsidRPr="00021D01">
        <w:rPr>
          <w:rFonts w:ascii="Times New Roman" w:eastAsia="仿宋" w:hAnsi="Times New Roman" w:cs="Times New Roman"/>
          <w:sz w:val="28"/>
          <w:szCs w:val="28"/>
        </w:rPr>
        <w:t>(1)</w:t>
      </w:r>
      <w:r w:rsidRPr="00021D01">
        <w:rPr>
          <w:rFonts w:ascii="Times New Roman" w:eastAsia="仿宋" w:hAnsi="Times New Roman" w:cs="Times New Roman"/>
          <w:sz w:val="28"/>
          <w:szCs w:val="28"/>
        </w:rPr>
        <w:t>初试成绩达到国家规定</w:t>
      </w:r>
      <w:r w:rsidRPr="00021D01">
        <w:rPr>
          <w:rFonts w:ascii="Times New Roman" w:eastAsia="仿宋" w:hAnsi="Times New Roman" w:cs="Times New Roman"/>
          <w:sz w:val="28"/>
          <w:szCs w:val="28"/>
        </w:rPr>
        <w:t>A</w:t>
      </w:r>
      <w:r w:rsidRPr="00021D01">
        <w:rPr>
          <w:rFonts w:ascii="Times New Roman" w:eastAsia="仿宋" w:hAnsi="Times New Roman" w:cs="Times New Roman"/>
          <w:sz w:val="28"/>
          <w:szCs w:val="28"/>
        </w:rPr>
        <w:t>类地区研究生复试分数线</w:t>
      </w:r>
    </w:p>
    <w:p w:rsidR="00FC57F4" w:rsidRPr="00021D01" w:rsidRDefault="00FC57F4" w:rsidP="00752A45">
      <w:pPr>
        <w:rPr>
          <w:rFonts w:ascii="Times New Roman" w:eastAsia="仿宋" w:hAnsi="Times New Roman" w:cs="Times New Roman"/>
          <w:sz w:val="28"/>
          <w:szCs w:val="28"/>
        </w:rPr>
      </w:pPr>
      <w:r w:rsidRPr="00021D01">
        <w:rPr>
          <w:rFonts w:ascii="Times New Roman" w:eastAsia="仿宋" w:hAnsi="Times New Roman" w:cs="Times New Roman"/>
          <w:sz w:val="28"/>
          <w:szCs w:val="28"/>
        </w:rPr>
        <w:t>(2)</w:t>
      </w:r>
      <w:r w:rsidRPr="00021D01">
        <w:rPr>
          <w:rFonts w:ascii="Times New Roman" w:eastAsia="仿宋" w:hAnsi="Times New Roman" w:cs="Times New Roman"/>
          <w:sz w:val="28"/>
          <w:szCs w:val="28"/>
        </w:rPr>
        <w:t>报考专业应是相同或相近专业，如电气类、计算机</w:t>
      </w:r>
      <w:r w:rsidR="00136AA7" w:rsidRPr="00021D01">
        <w:rPr>
          <w:rFonts w:ascii="Times New Roman" w:eastAsia="仿宋" w:hAnsi="Times New Roman" w:cs="Times New Roman"/>
          <w:sz w:val="28"/>
          <w:szCs w:val="28"/>
        </w:rPr>
        <w:t>类</w:t>
      </w:r>
      <w:r w:rsidRPr="00021D01">
        <w:rPr>
          <w:rFonts w:ascii="Times New Roman" w:eastAsia="仿宋" w:hAnsi="Times New Roman" w:cs="Times New Roman"/>
          <w:sz w:val="28"/>
          <w:szCs w:val="28"/>
        </w:rPr>
        <w:t>、自动化</w:t>
      </w:r>
      <w:r w:rsidR="00136AA7" w:rsidRPr="00021D01">
        <w:rPr>
          <w:rFonts w:ascii="Times New Roman" w:eastAsia="仿宋" w:hAnsi="Times New Roman" w:cs="Times New Roman"/>
          <w:sz w:val="28"/>
          <w:szCs w:val="28"/>
        </w:rPr>
        <w:t>类</w:t>
      </w:r>
      <w:r w:rsidRPr="00021D01">
        <w:rPr>
          <w:rFonts w:ascii="Times New Roman" w:eastAsia="仿宋" w:hAnsi="Times New Roman" w:cs="Times New Roman"/>
          <w:sz w:val="28"/>
          <w:szCs w:val="28"/>
        </w:rPr>
        <w:t>、通信</w:t>
      </w:r>
      <w:r w:rsidR="00136AA7" w:rsidRPr="00021D01">
        <w:rPr>
          <w:rFonts w:ascii="Times New Roman" w:eastAsia="仿宋" w:hAnsi="Times New Roman" w:cs="Times New Roman"/>
          <w:sz w:val="28"/>
          <w:szCs w:val="28"/>
        </w:rPr>
        <w:t>类</w:t>
      </w:r>
      <w:r w:rsidRPr="00021D01">
        <w:rPr>
          <w:rFonts w:ascii="Times New Roman" w:eastAsia="仿宋" w:hAnsi="Times New Roman" w:cs="Times New Roman"/>
          <w:sz w:val="28"/>
          <w:szCs w:val="28"/>
        </w:rPr>
        <w:t>、电子</w:t>
      </w:r>
      <w:r w:rsidR="00DA11B9" w:rsidRPr="00021D01">
        <w:rPr>
          <w:rFonts w:ascii="Times New Roman" w:eastAsia="仿宋" w:hAnsi="Times New Roman" w:cs="Times New Roman"/>
          <w:sz w:val="28"/>
          <w:szCs w:val="28"/>
        </w:rPr>
        <w:t>信息</w:t>
      </w:r>
      <w:r w:rsidR="00136AA7" w:rsidRPr="00021D01">
        <w:rPr>
          <w:rFonts w:ascii="Times New Roman" w:eastAsia="仿宋" w:hAnsi="Times New Roman" w:cs="Times New Roman"/>
          <w:sz w:val="28"/>
          <w:szCs w:val="28"/>
        </w:rPr>
        <w:t>类</w:t>
      </w:r>
      <w:r w:rsidRPr="00021D01">
        <w:rPr>
          <w:rFonts w:ascii="Times New Roman" w:eastAsia="仿宋" w:hAnsi="Times New Roman" w:cs="Times New Roman"/>
          <w:sz w:val="28"/>
          <w:szCs w:val="28"/>
        </w:rPr>
        <w:t>专业</w:t>
      </w:r>
    </w:p>
    <w:p w:rsidR="00FC57F4" w:rsidRPr="00021D01" w:rsidRDefault="00FC57F4" w:rsidP="00752A45">
      <w:pPr>
        <w:rPr>
          <w:rFonts w:ascii="Times New Roman" w:eastAsia="仿宋" w:hAnsi="Times New Roman" w:cs="Times New Roman"/>
          <w:sz w:val="28"/>
          <w:szCs w:val="28"/>
        </w:rPr>
      </w:pPr>
      <w:r w:rsidRPr="00021D01">
        <w:rPr>
          <w:rFonts w:ascii="Times New Roman" w:eastAsia="仿宋" w:hAnsi="Times New Roman" w:cs="Times New Roman"/>
          <w:sz w:val="28"/>
          <w:szCs w:val="28"/>
        </w:rPr>
        <w:t>(3)</w:t>
      </w:r>
      <w:r w:rsidRPr="00021D01">
        <w:rPr>
          <w:rFonts w:ascii="Times New Roman" w:eastAsia="仿宋" w:hAnsi="Times New Roman" w:cs="Times New Roman"/>
          <w:sz w:val="28"/>
          <w:szCs w:val="28"/>
        </w:rPr>
        <w:t>学术型硕士初试科目必须包含英语一</w:t>
      </w:r>
      <w:r w:rsidRPr="00021D01">
        <w:rPr>
          <w:rFonts w:ascii="Times New Roman" w:eastAsia="仿宋" w:hAnsi="Times New Roman" w:cs="Times New Roman"/>
          <w:sz w:val="28"/>
          <w:szCs w:val="28"/>
        </w:rPr>
        <w:t xml:space="preserve"> (201)</w:t>
      </w:r>
      <w:r w:rsidRPr="00021D01">
        <w:rPr>
          <w:rFonts w:ascii="Times New Roman" w:eastAsia="仿宋" w:hAnsi="Times New Roman" w:cs="Times New Roman"/>
          <w:sz w:val="28"/>
          <w:szCs w:val="28"/>
        </w:rPr>
        <w:t>、数学一</w:t>
      </w:r>
      <w:r w:rsidRPr="00021D01">
        <w:rPr>
          <w:rFonts w:ascii="Times New Roman" w:eastAsia="仿宋" w:hAnsi="Times New Roman" w:cs="Times New Roman"/>
          <w:sz w:val="28"/>
          <w:szCs w:val="28"/>
        </w:rPr>
        <w:t xml:space="preserve"> (301)</w:t>
      </w:r>
    </w:p>
    <w:p w:rsidR="000D3E8B" w:rsidRPr="00021D01" w:rsidRDefault="00DA11B9" w:rsidP="00752A45">
      <w:pPr>
        <w:rPr>
          <w:rFonts w:ascii="Times New Roman" w:eastAsia="仿宋" w:hAnsi="Times New Roman" w:cs="Times New Roman"/>
          <w:sz w:val="28"/>
          <w:szCs w:val="28"/>
        </w:rPr>
      </w:pPr>
      <w:r w:rsidRPr="00021D01">
        <w:rPr>
          <w:rFonts w:ascii="Times New Roman" w:eastAsia="仿宋" w:hAnsi="Times New Roman" w:cs="Times New Roman"/>
          <w:sz w:val="28"/>
          <w:szCs w:val="28"/>
        </w:rPr>
        <w:t>(4)</w:t>
      </w:r>
      <w:r w:rsidR="00815DD8" w:rsidRPr="00021D01">
        <w:rPr>
          <w:rFonts w:ascii="Times New Roman" w:eastAsia="仿宋" w:hAnsi="Times New Roman" w:cs="Times New Roman"/>
          <w:sz w:val="28"/>
          <w:szCs w:val="28"/>
        </w:rPr>
        <w:t>专业</w:t>
      </w:r>
      <w:r w:rsidRPr="00021D01">
        <w:rPr>
          <w:rFonts w:ascii="Times New Roman" w:eastAsia="仿宋" w:hAnsi="Times New Roman" w:cs="Times New Roman"/>
          <w:sz w:val="28"/>
          <w:szCs w:val="28"/>
        </w:rPr>
        <w:t>型硕士初试科目必须包含</w:t>
      </w:r>
      <w:r w:rsidR="00815DD8" w:rsidRPr="00021D01">
        <w:rPr>
          <w:rFonts w:ascii="Times New Roman" w:eastAsia="仿宋" w:hAnsi="Times New Roman" w:cs="Times New Roman"/>
          <w:sz w:val="28"/>
          <w:szCs w:val="28"/>
        </w:rPr>
        <w:t>英语二</w:t>
      </w:r>
      <w:r w:rsidR="00815DD8" w:rsidRPr="00021D01">
        <w:rPr>
          <w:rFonts w:ascii="Times New Roman" w:eastAsia="仿宋" w:hAnsi="Times New Roman" w:cs="Times New Roman"/>
          <w:sz w:val="28"/>
          <w:szCs w:val="28"/>
        </w:rPr>
        <w:t xml:space="preserve"> (204)</w:t>
      </w:r>
      <w:r w:rsidR="00815DD8" w:rsidRPr="00021D01">
        <w:rPr>
          <w:rFonts w:ascii="Times New Roman" w:eastAsia="仿宋" w:hAnsi="Times New Roman" w:cs="Times New Roman"/>
          <w:sz w:val="28"/>
          <w:szCs w:val="28"/>
        </w:rPr>
        <w:t>、数学二</w:t>
      </w:r>
      <w:r w:rsidR="00815DD8" w:rsidRPr="00021D01">
        <w:rPr>
          <w:rFonts w:ascii="Times New Roman" w:eastAsia="仿宋" w:hAnsi="Times New Roman" w:cs="Times New Roman"/>
          <w:sz w:val="28"/>
          <w:szCs w:val="28"/>
        </w:rPr>
        <w:t xml:space="preserve"> (302)</w:t>
      </w:r>
      <w:r w:rsidR="00381D2B" w:rsidRPr="00021D01">
        <w:rPr>
          <w:rFonts w:ascii="Times New Roman" w:eastAsia="仿宋" w:hAnsi="Times New Roman" w:cs="Times New Roman"/>
          <w:sz w:val="28"/>
          <w:szCs w:val="28"/>
        </w:rPr>
        <w:t>，也接受英语一</w:t>
      </w:r>
      <w:r w:rsidR="00381D2B" w:rsidRPr="00021D01">
        <w:rPr>
          <w:rFonts w:ascii="Times New Roman" w:eastAsia="仿宋" w:hAnsi="Times New Roman" w:cs="Times New Roman"/>
          <w:sz w:val="28"/>
          <w:szCs w:val="28"/>
        </w:rPr>
        <w:t xml:space="preserve"> (201)</w:t>
      </w:r>
      <w:r w:rsidR="00381D2B" w:rsidRPr="00021D01">
        <w:rPr>
          <w:rFonts w:ascii="Times New Roman" w:eastAsia="仿宋" w:hAnsi="Times New Roman" w:cs="Times New Roman"/>
          <w:sz w:val="28"/>
          <w:szCs w:val="28"/>
        </w:rPr>
        <w:t>、数学一</w:t>
      </w:r>
      <w:r w:rsidR="00381D2B" w:rsidRPr="00021D01">
        <w:rPr>
          <w:rFonts w:ascii="Times New Roman" w:eastAsia="仿宋" w:hAnsi="Times New Roman" w:cs="Times New Roman"/>
          <w:sz w:val="28"/>
          <w:szCs w:val="28"/>
        </w:rPr>
        <w:t xml:space="preserve"> (301)</w:t>
      </w:r>
      <w:r w:rsidR="00381D2B" w:rsidRPr="00021D01">
        <w:rPr>
          <w:rFonts w:ascii="Times New Roman" w:eastAsia="仿宋" w:hAnsi="Times New Roman" w:cs="Times New Roman"/>
          <w:sz w:val="28"/>
          <w:szCs w:val="28"/>
        </w:rPr>
        <w:t>的考生。</w:t>
      </w:r>
    </w:p>
    <w:p w:rsidR="00FC57F4" w:rsidRPr="00021D01" w:rsidRDefault="00FC57F4" w:rsidP="00752A45">
      <w:pPr>
        <w:rPr>
          <w:rFonts w:ascii="Times New Roman" w:eastAsia="楷体" w:hAnsi="Times New Roman" w:cs="Times New Roman"/>
          <w:b/>
          <w:sz w:val="28"/>
          <w:szCs w:val="28"/>
        </w:rPr>
      </w:pPr>
      <w:r w:rsidRPr="00021D01">
        <w:rPr>
          <w:rFonts w:ascii="Times New Roman" w:eastAsia="楷体" w:hAnsi="Times New Roman" w:cs="Times New Roman"/>
          <w:b/>
          <w:sz w:val="28"/>
          <w:szCs w:val="28"/>
        </w:rPr>
        <w:t>3</w:t>
      </w:r>
      <w:r w:rsidRPr="00021D01">
        <w:rPr>
          <w:rFonts w:ascii="Times New Roman" w:eastAsia="楷体" w:hAnsi="Times New Roman" w:cs="Times New Roman"/>
          <w:b/>
          <w:sz w:val="28"/>
          <w:szCs w:val="28"/>
        </w:rPr>
        <w:t>、调剂方式</w:t>
      </w:r>
    </w:p>
    <w:p w:rsidR="00FC57F4" w:rsidRPr="00021D01" w:rsidRDefault="000D3E8B" w:rsidP="00752A45">
      <w:pPr>
        <w:rPr>
          <w:rFonts w:ascii="Times New Roman" w:eastAsia="仿宋" w:hAnsi="Times New Roman" w:cs="Times New Roman"/>
          <w:sz w:val="28"/>
          <w:szCs w:val="28"/>
        </w:rPr>
      </w:pPr>
      <w:r w:rsidRPr="00021D01">
        <w:rPr>
          <w:rFonts w:ascii="Times New Roman" w:eastAsia="仿宋" w:hAnsi="Times New Roman" w:cs="Times New Roman"/>
          <w:sz w:val="28"/>
          <w:szCs w:val="28"/>
        </w:rPr>
        <w:t>意向调剂的考生可提前登陆至上海电力学院硕士研究生招生预调剂系统（</w:t>
      </w:r>
      <w:hyperlink r:id="rId8" w:history="1">
        <w:r w:rsidR="003742AE" w:rsidRPr="00021D01">
          <w:rPr>
            <w:rStyle w:val="a3"/>
            <w:rFonts w:ascii="Times New Roman" w:eastAsia="仿宋" w:hAnsi="Times New Roman" w:cs="Times New Roman"/>
            <w:sz w:val="28"/>
            <w:szCs w:val="28"/>
          </w:rPr>
          <w:t>http://yjsc.shiep.edu.cn/49/9f/c948a149919/page.htm</w:t>
        </w:r>
      </w:hyperlink>
      <w:r w:rsidRPr="00021D01">
        <w:rPr>
          <w:rFonts w:ascii="Times New Roman" w:eastAsia="仿宋" w:hAnsi="Times New Roman" w:cs="Times New Roman"/>
          <w:sz w:val="28"/>
          <w:szCs w:val="28"/>
        </w:rPr>
        <w:t>）进行报名。</w:t>
      </w:r>
      <w:r w:rsidR="003742AE" w:rsidRPr="00021D01">
        <w:rPr>
          <w:rFonts w:ascii="Times New Roman" w:eastAsia="仿宋" w:hAnsi="Times New Roman" w:cs="Times New Roman"/>
          <w:sz w:val="28"/>
          <w:szCs w:val="28"/>
        </w:rPr>
        <w:t>注意该系统主要是起收集调剂信息和预联络的作用</w:t>
      </w:r>
      <w:r w:rsidR="00381D2B" w:rsidRPr="00021D01">
        <w:rPr>
          <w:rFonts w:ascii="Times New Roman" w:eastAsia="仿宋" w:hAnsi="Times New Roman" w:cs="Times New Roman"/>
          <w:sz w:val="28"/>
          <w:szCs w:val="28"/>
        </w:rPr>
        <w:t>。</w:t>
      </w:r>
      <w:r w:rsidR="003742AE" w:rsidRPr="00021D01">
        <w:rPr>
          <w:rFonts w:ascii="Times New Roman" w:eastAsia="仿宋" w:hAnsi="Times New Roman" w:cs="Times New Roman"/>
          <w:b/>
          <w:sz w:val="28"/>
          <w:szCs w:val="28"/>
        </w:rPr>
        <w:t>调剂录取考生必须</w:t>
      </w:r>
      <w:r w:rsidRPr="00021D01">
        <w:rPr>
          <w:rFonts w:ascii="Times New Roman" w:eastAsia="仿宋" w:hAnsi="Times New Roman" w:cs="Times New Roman"/>
          <w:b/>
          <w:sz w:val="28"/>
          <w:szCs w:val="28"/>
        </w:rPr>
        <w:t>在规定时间内</w:t>
      </w:r>
      <w:r w:rsidR="00FC57F4" w:rsidRPr="00021D01">
        <w:rPr>
          <w:rFonts w:ascii="Times New Roman" w:eastAsia="仿宋" w:hAnsi="Times New Roman" w:cs="Times New Roman"/>
          <w:b/>
          <w:sz w:val="28"/>
          <w:szCs w:val="28"/>
        </w:rPr>
        <w:t>在中国研究生招生信息网</w:t>
      </w:r>
      <w:r w:rsidR="00FC57F4" w:rsidRPr="00021D01">
        <w:rPr>
          <w:rFonts w:ascii="Times New Roman" w:eastAsia="仿宋" w:hAnsi="Times New Roman" w:cs="Times New Roman"/>
          <w:b/>
          <w:sz w:val="28"/>
          <w:szCs w:val="28"/>
        </w:rPr>
        <w:t xml:space="preserve"> (</w:t>
      </w:r>
      <w:hyperlink r:id="rId9" w:history="1">
        <w:r w:rsidR="00FC57F4" w:rsidRPr="00021D01">
          <w:rPr>
            <w:rStyle w:val="a3"/>
            <w:rFonts w:ascii="Times New Roman" w:hAnsi="Times New Roman" w:cs="Times New Roman"/>
            <w:sz w:val="28"/>
          </w:rPr>
          <w:t>http://yz.chsi.com.cn/</w:t>
        </w:r>
      </w:hyperlink>
      <w:r w:rsidR="00FC57F4" w:rsidRPr="00021D01">
        <w:rPr>
          <w:rFonts w:ascii="Times New Roman" w:eastAsia="仿宋" w:hAnsi="Times New Roman" w:cs="Times New Roman"/>
          <w:b/>
          <w:sz w:val="28"/>
          <w:szCs w:val="28"/>
        </w:rPr>
        <w:t>)</w:t>
      </w:r>
      <w:r w:rsidR="00FC57F4" w:rsidRPr="00021D01">
        <w:rPr>
          <w:rFonts w:ascii="Times New Roman" w:eastAsia="仿宋" w:hAnsi="Times New Roman" w:cs="Times New Roman"/>
          <w:b/>
          <w:sz w:val="28"/>
          <w:szCs w:val="28"/>
        </w:rPr>
        <w:t>登入调剂模块，按要求填报调剂至我校的调剂志愿，否则调剂无效。</w:t>
      </w:r>
    </w:p>
    <w:p w:rsidR="000D3E8B" w:rsidRPr="00021D01" w:rsidRDefault="000D3E8B" w:rsidP="00752A45">
      <w:pPr>
        <w:rPr>
          <w:rFonts w:ascii="Times New Roman" w:hAnsi="Times New Roman" w:cs="Times New Roman"/>
          <w:sz w:val="28"/>
          <w:szCs w:val="28"/>
        </w:rPr>
      </w:pPr>
    </w:p>
    <w:p w:rsidR="001C35A9" w:rsidRPr="00021D01" w:rsidRDefault="001C35A9" w:rsidP="00752A45">
      <w:pPr>
        <w:rPr>
          <w:rFonts w:ascii="Times New Roman" w:eastAsia="楷体" w:hAnsi="Times New Roman" w:cs="Times New Roman"/>
          <w:b/>
          <w:sz w:val="28"/>
          <w:szCs w:val="28"/>
        </w:rPr>
      </w:pPr>
      <w:r w:rsidRPr="00021D01">
        <w:rPr>
          <w:rFonts w:ascii="Times New Roman" w:eastAsia="楷体" w:hAnsi="Times New Roman" w:cs="Times New Roman"/>
          <w:b/>
          <w:sz w:val="28"/>
          <w:szCs w:val="28"/>
        </w:rPr>
        <w:t>4</w:t>
      </w:r>
      <w:r w:rsidRPr="00021D01">
        <w:rPr>
          <w:rFonts w:ascii="Times New Roman" w:eastAsia="楷体" w:hAnsi="Times New Roman" w:cs="Times New Roman"/>
          <w:b/>
          <w:sz w:val="28"/>
          <w:szCs w:val="28"/>
        </w:rPr>
        <w:t>、联系方式</w:t>
      </w:r>
    </w:p>
    <w:p w:rsidR="001C35A9" w:rsidRPr="00021D01" w:rsidRDefault="001C35A9" w:rsidP="001C35A9">
      <w:pPr>
        <w:rPr>
          <w:rFonts w:ascii="Times New Roman" w:eastAsia="仿宋" w:hAnsi="Times New Roman" w:cs="Times New Roman"/>
          <w:sz w:val="28"/>
          <w:szCs w:val="28"/>
        </w:rPr>
      </w:pPr>
      <w:r w:rsidRPr="00021D01">
        <w:rPr>
          <w:rFonts w:ascii="Times New Roman" w:eastAsia="仿宋" w:hAnsi="Times New Roman" w:cs="Times New Roman"/>
          <w:sz w:val="28"/>
          <w:szCs w:val="28"/>
        </w:rPr>
        <w:t>联系人：唐小岚、李晋国</w:t>
      </w:r>
    </w:p>
    <w:p w:rsidR="001C35A9" w:rsidRPr="00021D01" w:rsidRDefault="001C35A9" w:rsidP="001C35A9">
      <w:pPr>
        <w:rPr>
          <w:rFonts w:ascii="Times New Roman" w:eastAsia="仿宋" w:hAnsi="Times New Roman" w:cs="Times New Roman"/>
          <w:sz w:val="28"/>
          <w:szCs w:val="28"/>
        </w:rPr>
      </w:pPr>
      <w:r w:rsidRPr="00021D01">
        <w:rPr>
          <w:rFonts w:ascii="Times New Roman" w:eastAsia="仿宋" w:hAnsi="Times New Roman" w:cs="Times New Roman"/>
          <w:sz w:val="28"/>
          <w:szCs w:val="28"/>
        </w:rPr>
        <w:t>联系电话：</w:t>
      </w:r>
      <w:r w:rsidRPr="00021D01">
        <w:rPr>
          <w:rFonts w:ascii="Times New Roman" w:eastAsia="仿宋" w:hAnsi="Times New Roman" w:cs="Times New Roman"/>
          <w:sz w:val="28"/>
          <w:szCs w:val="28"/>
        </w:rPr>
        <w:t xml:space="preserve">021-35303909 </w:t>
      </w:r>
      <w:r w:rsidR="00972E72" w:rsidRPr="00021D01">
        <w:rPr>
          <w:rFonts w:ascii="Times New Roman" w:eastAsia="仿宋" w:hAnsi="Times New Roman" w:cs="Times New Roman"/>
          <w:sz w:val="28"/>
          <w:szCs w:val="28"/>
        </w:rPr>
        <w:t>，</w:t>
      </w:r>
      <w:r w:rsidR="00F23D22" w:rsidRPr="00021D01">
        <w:rPr>
          <w:rFonts w:ascii="Times New Roman" w:eastAsia="仿宋" w:hAnsi="Times New Roman" w:cs="Times New Roman"/>
          <w:sz w:val="28"/>
          <w:szCs w:val="28"/>
        </w:rPr>
        <w:t>181</w:t>
      </w:r>
      <w:r w:rsidR="00815DD8" w:rsidRPr="00021D01">
        <w:rPr>
          <w:rFonts w:ascii="Times New Roman" w:eastAsia="仿宋" w:hAnsi="Times New Roman" w:cs="Times New Roman"/>
          <w:sz w:val="28"/>
          <w:szCs w:val="28"/>
        </w:rPr>
        <w:t>-</w:t>
      </w:r>
      <w:r w:rsidR="00F23D22" w:rsidRPr="00021D01">
        <w:rPr>
          <w:rFonts w:ascii="Times New Roman" w:eastAsia="仿宋" w:hAnsi="Times New Roman" w:cs="Times New Roman"/>
          <w:sz w:val="28"/>
          <w:szCs w:val="28"/>
        </w:rPr>
        <w:t>2137</w:t>
      </w:r>
      <w:r w:rsidR="00815DD8" w:rsidRPr="00021D01">
        <w:rPr>
          <w:rFonts w:ascii="Times New Roman" w:eastAsia="仿宋" w:hAnsi="Times New Roman" w:cs="Times New Roman"/>
          <w:sz w:val="28"/>
          <w:szCs w:val="28"/>
        </w:rPr>
        <w:t>-</w:t>
      </w:r>
      <w:r w:rsidR="00F23D22" w:rsidRPr="00021D01">
        <w:rPr>
          <w:rFonts w:ascii="Times New Roman" w:eastAsia="仿宋" w:hAnsi="Times New Roman" w:cs="Times New Roman"/>
          <w:sz w:val="28"/>
          <w:szCs w:val="28"/>
        </w:rPr>
        <w:t>9592</w:t>
      </w:r>
    </w:p>
    <w:p w:rsidR="001C35A9" w:rsidRPr="00021D01" w:rsidRDefault="001C35A9" w:rsidP="001C35A9">
      <w:pPr>
        <w:rPr>
          <w:rFonts w:ascii="Times New Roman" w:eastAsia="仿宋" w:hAnsi="Times New Roman" w:cs="Times New Roman"/>
          <w:sz w:val="28"/>
          <w:szCs w:val="28"/>
        </w:rPr>
      </w:pPr>
      <w:r w:rsidRPr="00021D01">
        <w:rPr>
          <w:rFonts w:ascii="Times New Roman" w:eastAsia="仿宋" w:hAnsi="Times New Roman" w:cs="Times New Roman"/>
          <w:sz w:val="28"/>
          <w:szCs w:val="28"/>
        </w:rPr>
        <w:t>E-mail</w:t>
      </w:r>
      <w:r w:rsidRPr="00021D01">
        <w:rPr>
          <w:rFonts w:ascii="Times New Roman" w:eastAsia="仿宋" w:hAnsi="Times New Roman" w:cs="Times New Roman"/>
          <w:sz w:val="28"/>
          <w:szCs w:val="28"/>
        </w:rPr>
        <w:t>：</w:t>
      </w:r>
      <w:r w:rsidRPr="00021D01">
        <w:rPr>
          <w:rFonts w:ascii="Times New Roman" w:eastAsia="仿宋" w:hAnsi="Times New Roman" w:cs="Times New Roman"/>
          <w:sz w:val="28"/>
          <w:szCs w:val="28"/>
        </w:rPr>
        <w:t>lijg@shiep.edu.cn</w:t>
      </w:r>
    </w:p>
    <w:p w:rsidR="001C35A9" w:rsidRPr="00021D01" w:rsidRDefault="001C35A9" w:rsidP="001C35A9">
      <w:pPr>
        <w:rPr>
          <w:rFonts w:ascii="Times New Roman" w:hAnsi="Times New Roman" w:cs="Times New Roman"/>
          <w:sz w:val="28"/>
          <w:szCs w:val="28"/>
        </w:rPr>
      </w:pPr>
      <w:r w:rsidRPr="00021D01">
        <w:rPr>
          <w:rFonts w:ascii="Times New Roman" w:eastAsia="仿宋" w:hAnsi="Times New Roman" w:cs="Times New Roman"/>
          <w:sz w:val="28"/>
          <w:szCs w:val="28"/>
        </w:rPr>
        <w:t>学院网址：</w:t>
      </w:r>
      <w:hyperlink r:id="rId10" w:history="1">
        <w:r w:rsidRPr="00021D01">
          <w:rPr>
            <w:rStyle w:val="a3"/>
            <w:rFonts w:ascii="Times New Roman" w:hAnsi="Times New Roman" w:cs="Times New Roman"/>
            <w:sz w:val="28"/>
            <w:szCs w:val="28"/>
          </w:rPr>
          <w:t>http://jsjxy.shiep.edu.cn/</w:t>
        </w:r>
      </w:hyperlink>
    </w:p>
    <w:p w:rsidR="001C35A9" w:rsidRPr="00021D01" w:rsidRDefault="001C35A9" w:rsidP="001C35A9">
      <w:pPr>
        <w:rPr>
          <w:rFonts w:ascii="Times New Roman" w:hAnsi="Times New Roman" w:cs="Times New Roman"/>
          <w:sz w:val="28"/>
          <w:szCs w:val="28"/>
        </w:rPr>
      </w:pPr>
    </w:p>
    <w:p w:rsidR="005A3717" w:rsidRPr="00021D01" w:rsidRDefault="005A3717" w:rsidP="005A3717">
      <w:pPr>
        <w:rPr>
          <w:rFonts w:ascii="Times New Roman" w:eastAsia="楷体" w:hAnsi="Times New Roman" w:cs="Times New Roman"/>
          <w:b/>
          <w:sz w:val="28"/>
          <w:szCs w:val="28"/>
        </w:rPr>
      </w:pPr>
      <w:r w:rsidRPr="00021D01">
        <w:rPr>
          <w:rFonts w:ascii="Times New Roman" w:eastAsia="楷体" w:hAnsi="Times New Roman" w:cs="Times New Roman"/>
          <w:b/>
          <w:sz w:val="28"/>
          <w:szCs w:val="28"/>
        </w:rPr>
        <w:t>5</w:t>
      </w:r>
      <w:r w:rsidRPr="00021D01">
        <w:rPr>
          <w:rFonts w:ascii="Times New Roman" w:eastAsia="楷体" w:hAnsi="Times New Roman" w:cs="Times New Roman"/>
          <w:b/>
          <w:sz w:val="28"/>
          <w:szCs w:val="28"/>
        </w:rPr>
        <w:t>、学生待遇：</w:t>
      </w:r>
    </w:p>
    <w:p w:rsidR="005A3717" w:rsidRPr="00021D01" w:rsidRDefault="005A3717" w:rsidP="005A3717">
      <w:pPr>
        <w:rPr>
          <w:rFonts w:ascii="Times New Roman" w:eastAsia="仿宋" w:hAnsi="Times New Roman" w:cs="Times New Roman"/>
          <w:sz w:val="28"/>
          <w:szCs w:val="28"/>
        </w:rPr>
      </w:pPr>
      <w:r w:rsidRPr="00021D01">
        <w:rPr>
          <w:rFonts w:ascii="Times New Roman" w:eastAsia="仿宋" w:hAnsi="Times New Roman" w:cs="Times New Roman"/>
          <w:sz w:val="28"/>
          <w:szCs w:val="28"/>
        </w:rPr>
        <w:t>学费标准：每人每年</w:t>
      </w:r>
      <w:r w:rsidRPr="00021D01">
        <w:rPr>
          <w:rFonts w:ascii="Times New Roman" w:eastAsia="仿宋" w:hAnsi="Times New Roman" w:cs="Times New Roman"/>
          <w:sz w:val="28"/>
          <w:szCs w:val="28"/>
        </w:rPr>
        <w:t>8000</w:t>
      </w:r>
      <w:r w:rsidRPr="00021D01">
        <w:rPr>
          <w:rFonts w:ascii="Times New Roman" w:eastAsia="仿宋" w:hAnsi="Times New Roman" w:cs="Times New Roman"/>
          <w:sz w:val="28"/>
          <w:szCs w:val="28"/>
        </w:rPr>
        <w:t>元，每学年收一次；</w:t>
      </w:r>
    </w:p>
    <w:p w:rsidR="005A3717" w:rsidRPr="00021D01" w:rsidRDefault="005A3717" w:rsidP="005A3717">
      <w:pPr>
        <w:rPr>
          <w:rFonts w:ascii="Times New Roman" w:eastAsia="仿宋" w:hAnsi="Times New Roman" w:cs="Times New Roman"/>
          <w:sz w:val="28"/>
          <w:szCs w:val="28"/>
        </w:rPr>
      </w:pPr>
      <w:r w:rsidRPr="00021D01">
        <w:rPr>
          <w:rFonts w:ascii="Times New Roman" w:eastAsia="仿宋" w:hAnsi="Times New Roman" w:cs="Times New Roman"/>
          <w:sz w:val="28"/>
          <w:szCs w:val="28"/>
        </w:rPr>
        <w:t>住宿费：每年</w:t>
      </w:r>
      <w:r w:rsidRPr="00021D01">
        <w:rPr>
          <w:rFonts w:ascii="Times New Roman" w:eastAsia="仿宋" w:hAnsi="Times New Roman" w:cs="Times New Roman"/>
          <w:sz w:val="28"/>
          <w:szCs w:val="28"/>
        </w:rPr>
        <w:t>1500</w:t>
      </w:r>
      <w:r w:rsidRPr="00021D01">
        <w:rPr>
          <w:rFonts w:ascii="Times New Roman" w:eastAsia="仿宋" w:hAnsi="Times New Roman" w:cs="Times New Roman"/>
          <w:sz w:val="28"/>
          <w:szCs w:val="28"/>
        </w:rPr>
        <w:t>元左右；</w:t>
      </w:r>
    </w:p>
    <w:p w:rsidR="005A3717" w:rsidRPr="00021D01" w:rsidRDefault="005A3717" w:rsidP="005A3717">
      <w:pPr>
        <w:rPr>
          <w:rFonts w:ascii="Times New Roman" w:eastAsia="仿宋" w:hAnsi="Times New Roman" w:cs="Times New Roman"/>
          <w:sz w:val="28"/>
          <w:szCs w:val="28"/>
        </w:rPr>
      </w:pPr>
      <w:r w:rsidRPr="00021D01">
        <w:rPr>
          <w:rFonts w:ascii="Times New Roman" w:eastAsia="仿宋" w:hAnsi="Times New Roman" w:cs="Times New Roman"/>
          <w:sz w:val="28"/>
          <w:szCs w:val="28"/>
        </w:rPr>
        <w:t>奖学金：一、二、三年级分别设立入学奖学金、学业奖学金和科研奖学金（共三等），一等比例为</w:t>
      </w:r>
      <w:r w:rsidRPr="00021D01">
        <w:rPr>
          <w:rFonts w:ascii="Times New Roman" w:eastAsia="仿宋" w:hAnsi="Times New Roman" w:cs="Times New Roman"/>
          <w:sz w:val="28"/>
          <w:szCs w:val="28"/>
        </w:rPr>
        <w:t>20%</w:t>
      </w:r>
      <w:r w:rsidRPr="00021D01">
        <w:rPr>
          <w:rFonts w:ascii="Times New Roman" w:eastAsia="仿宋" w:hAnsi="Times New Roman" w:cs="Times New Roman"/>
          <w:sz w:val="28"/>
          <w:szCs w:val="28"/>
        </w:rPr>
        <w:t>、金额为</w:t>
      </w:r>
      <w:r w:rsidRPr="00021D01">
        <w:rPr>
          <w:rFonts w:ascii="Times New Roman" w:eastAsia="仿宋" w:hAnsi="Times New Roman" w:cs="Times New Roman"/>
          <w:sz w:val="28"/>
          <w:szCs w:val="28"/>
        </w:rPr>
        <w:t>10000</w:t>
      </w:r>
      <w:r w:rsidRPr="00021D01">
        <w:rPr>
          <w:rFonts w:ascii="Times New Roman" w:eastAsia="仿宋" w:hAnsi="Times New Roman" w:cs="Times New Roman"/>
          <w:sz w:val="28"/>
          <w:szCs w:val="28"/>
        </w:rPr>
        <w:t>元，二等比例为</w:t>
      </w:r>
      <w:r w:rsidRPr="00021D01">
        <w:rPr>
          <w:rFonts w:ascii="Times New Roman" w:eastAsia="仿宋" w:hAnsi="Times New Roman" w:cs="Times New Roman"/>
          <w:sz w:val="28"/>
          <w:szCs w:val="28"/>
        </w:rPr>
        <w:t>30%</w:t>
      </w:r>
      <w:r w:rsidRPr="00021D01">
        <w:rPr>
          <w:rFonts w:ascii="Times New Roman" w:eastAsia="仿宋" w:hAnsi="Times New Roman" w:cs="Times New Roman"/>
          <w:sz w:val="28"/>
          <w:szCs w:val="28"/>
        </w:rPr>
        <w:t>、金额为</w:t>
      </w:r>
      <w:r w:rsidRPr="00021D01">
        <w:rPr>
          <w:rFonts w:ascii="Times New Roman" w:eastAsia="仿宋" w:hAnsi="Times New Roman" w:cs="Times New Roman"/>
          <w:sz w:val="28"/>
          <w:szCs w:val="28"/>
        </w:rPr>
        <w:t>8000</w:t>
      </w:r>
      <w:r w:rsidRPr="00021D01">
        <w:rPr>
          <w:rFonts w:ascii="Times New Roman" w:eastAsia="仿宋" w:hAnsi="Times New Roman" w:cs="Times New Roman"/>
          <w:sz w:val="28"/>
          <w:szCs w:val="28"/>
        </w:rPr>
        <w:t>元，三等比例为</w:t>
      </w:r>
      <w:r w:rsidRPr="00021D01">
        <w:rPr>
          <w:rFonts w:ascii="Times New Roman" w:eastAsia="仿宋" w:hAnsi="Times New Roman" w:cs="Times New Roman"/>
          <w:sz w:val="28"/>
          <w:szCs w:val="28"/>
        </w:rPr>
        <w:t>40%</w:t>
      </w:r>
      <w:r w:rsidRPr="00021D01">
        <w:rPr>
          <w:rFonts w:ascii="Times New Roman" w:eastAsia="仿宋" w:hAnsi="Times New Roman" w:cs="Times New Roman"/>
          <w:sz w:val="28"/>
          <w:szCs w:val="28"/>
        </w:rPr>
        <w:t>、金额为</w:t>
      </w:r>
      <w:r w:rsidRPr="00021D01">
        <w:rPr>
          <w:rFonts w:ascii="Times New Roman" w:eastAsia="仿宋" w:hAnsi="Times New Roman" w:cs="Times New Roman"/>
          <w:sz w:val="28"/>
          <w:szCs w:val="28"/>
        </w:rPr>
        <w:t>6000</w:t>
      </w:r>
      <w:r w:rsidRPr="00021D01">
        <w:rPr>
          <w:rFonts w:ascii="Times New Roman" w:eastAsia="仿宋" w:hAnsi="Times New Roman" w:cs="Times New Roman"/>
          <w:sz w:val="28"/>
          <w:szCs w:val="28"/>
        </w:rPr>
        <w:t>元。此外还设立国家奖学金（金额为</w:t>
      </w:r>
      <w:r w:rsidRPr="00021D01">
        <w:rPr>
          <w:rFonts w:ascii="Times New Roman" w:eastAsia="仿宋" w:hAnsi="Times New Roman" w:cs="Times New Roman"/>
          <w:sz w:val="28"/>
          <w:szCs w:val="28"/>
        </w:rPr>
        <w:t>20000</w:t>
      </w:r>
      <w:r w:rsidRPr="00021D01">
        <w:rPr>
          <w:rFonts w:ascii="Times New Roman" w:eastAsia="仿宋" w:hAnsi="Times New Roman" w:cs="Times New Roman"/>
          <w:sz w:val="28"/>
          <w:szCs w:val="28"/>
        </w:rPr>
        <w:t>元）、企业奖学金、院长奖学金、学院科研成果奖励等；</w:t>
      </w:r>
    </w:p>
    <w:p w:rsidR="005A3717" w:rsidRPr="00021D01" w:rsidRDefault="005A3717" w:rsidP="005A3717">
      <w:pPr>
        <w:rPr>
          <w:rFonts w:ascii="Times New Roman" w:eastAsia="仿宋" w:hAnsi="Times New Roman" w:cs="Times New Roman"/>
          <w:sz w:val="28"/>
          <w:szCs w:val="28"/>
        </w:rPr>
      </w:pPr>
      <w:r w:rsidRPr="00021D01">
        <w:rPr>
          <w:rFonts w:ascii="Times New Roman" w:eastAsia="仿宋" w:hAnsi="Times New Roman" w:cs="Times New Roman"/>
          <w:sz w:val="28"/>
          <w:szCs w:val="28"/>
        </w:rPr>
        <w:t>生活津贴：每人每年</w:t>
      </w:r>
      <w:r w:rsidRPr="00021D01">
        <w:rPr>
          <w:rFonts w:ascii="Times New Roman" w:eastAsia="仿宋" w:hAnsi="Times New Roman" w:cs="Times New Roman"/>
          <w:sz w:val="28"/>
          <w:szCs w:val="28"/>
        </w:rPr>
        <w:t>9000~23000</w:t>
      </w:r>
      <w:r w:rsidRPr="00021D01">
        <w:rPr>
          <w:rFonts w:ascii="Times New Roman" w:eastAsia="仿宋" w:hAnsi="Times New Roman" w:cs="Times New Roman"/>
          <w:sz w:val="28"/>
          <w:szCs w:val="28"/>
        </w:rPr>
        <w:t>元；</w:t>
      </w:r>
    </w:p>
    <w:p w:rsidR="005A3717" w:rsidRPr="00021D01" w:rsidRDefault="005A3717" w:rsidP="005A3717">
      <w:pPr>
        <w:rPr>
          <w:rFonts w:ascii="Times New Roman" w:eastAsia="仿宋" w:hAnsi="Times New Roman" w:cs="Times New Roman"/>
          <w:sz w:val="28"/>
          <w:szCs w:val="28"/>
        </w:rPr>
      </w:pPr>
      <w:r w:rsidRPr="00021D01">
        <w:rPr>
          <w:rFonts w:ascii="Times New Roman" w:eastAsia="仿宋" w:hAnsi="Times New Roman" w:cs="Times New Roman"/>
          <w:sz w:val="28"/>
          <w:szCs w:val="28"/>
        </w:rPr>
        <w:t>勤工俭学：设有助教、</w:t>
      </w:r>
      <w:bookmarkStart w:id="0" w:name="_GoBack"/>
      <w:bookmarkEnd w:id="0"/>
      <w:r w:rsidRPr="00021D01">
        <w:rPr>
          <w:rFonts w:ascii="Times New Roman" w:eastAsia="仿宋" w:hAnsi="Times New Roman" w:cs="Times New Roman"/>
          <w:sz w:val="28"/>
          <w:szCs w:val="28"/>
        </w:rPr>
        <w:t>助管、助研等岗位。</w:t>
      </w:r>
    </w:p>
    <w:p w:rsidR="001C35A9" w:rsidRPr="00021D01" w:rsidRDefault="005A3717" w:rsidP="005A3717">
      <w:pPr>
        <w:rPr>
          <w:rFonts w:ascii="Times New Roman" w:eastAsia="仿宋" w:hAnsi="Times New Roman" w:cs="Times New Roman"/>
          <w:sz w:val="28"/>
          <w:szCs w:val="28"/>
        </w:rPr>
      </w:pPr>
      <w:r w:rsidRPr="00021D01">
        <w:rPr>
          <w:rFonts w:ascii="Times New Roman" w:eastAsia="仿宋" w:hAnsi="Times New Roman" w:cs="Times New Roman"/>
          <w:sz w:val="28"/>
          <w:szCs w:val="28"/>
        </w:rPr>
        <w:t>就业情况：历届毕业生就业率</w:t>
      </w:r>
      <w:r w:rsidRPr="00021D01">
        <w:rPr>
          <w:rFonts w:ascii="Times New Roman" w:eastAsia="仿宋" w:hAnsi="Times New Roman" w:cs="Times New Roman"/>
          <w:sz w:val="28"/>
          <w:szCs w:val="28"/>
        </w:rPr>
        <w:t>100%</w:t>
      </w:r>
      <w:r w:rsidRPr="00021D01">
        <w:rPr>
          <w:rFonts w:ascii="Times New Roman" w:eastAsia="仿宋" w:hAnsi="Times New Roman" w:cs="Times New Roman"/>
          <w:sz w:val="28"/>
          <w:szCs w:val="28"/>
        </w:rPr>
        <w:t>，其中</w:t>
      </w:r>
      <w:r w:rsidR="00136AA7" w:rsidRPr="00021D01">
        <w:rPr>
          <w:rFonts w:ascii="Times New Roman" w:eastAsia="仿宋" w:hAnsi="Times New Roman" w:cs="Times New Roman"/>
          <w:sz w:val="28"/>
          <w:szCs w:val="28"/>
        </w:rPr>
        <w:t>9</w:t>
      </w:r>
      <w:r w:rsidRPr="00021D01">
        <w:rPr>
          <w:rFonts w:ascii="Times New Roman" w:eastAsia="仿宋" w:hAnsi="Times New Roman" w:cs="Times New Roman"/>
          <w:sz w:val="28"/>
          <w:szCs w:val="28"/>
        </w:rPr>
        <w:t>0%</w:t>
      </w:r>
      <w:r w:rsidRPr="00021D01">
        <w:rPr>
          <w:rFonts w:ascii="Times New Roman" w:eastAsia="仿宋" w:hAnsi="Times New Roman" w:cs="Times New Roman"/>
          <w:sz w:val="28"/>
          <w:szCs w:val="28"/>
        </w:rPr>
        <w:t>以上进入电力</w:t>
      </w:r>
      <w:r w:rsidR="00136AA7" w:rsidRPr="00021D01">
        <w:rPr>
          <w:rFonts w:ascii="Times New Roman" w:eastAsia="仿宋" w:hAnsi="Times New Roman" w:cs="Times New Roman"/>
          <w:sz w:val="28"/>
          <w:szCs w:val="28"/>
        </w:rPr>
        <w:t>和</w:t>
      </w:r>
      <w:r w:rsidR="00136AA7" w:rsidRPr="00021D01">
        <w:rPr>
          <w:rFonts w:ascii="Times New Roman" w:eastAsia="仿宋" w:hAnsi="Times New Roman" w:cs="Times New Roman"/>
          <w:sz w:val="28"/>
          <w:szCs w:val="28"/>
        </w:rPr>
        <w:t>IT</w:t>
      </w:r>
      <w:r w:rsidRPr="00021D01">
        <w:rPr>
          <w:rFonts w:ascii="Times New Roman" w:eastAsia="仿宋" w:hAnsi="Times New Roman" w:cs="Times New Roman"/>
          <w:sz w:val="28"/>
          <w:szCs w:val="28"/>
        </w:rPr>
        <w:t>相关企业。</w:t>
      </w:r>
    </w:p>
    <w:p w:rsidR="005A3717" w:rsidRPr="00021D01" w:rsidRDefault="005A3717" w:rsidP="005A3717">
      <w:pPr>
        <w:rPr>
          <w:rFonts w:ascii="Times New Roman" w:hAnsi="Times New Roman" w:cs="Times New Roman"/>
          <w:sz w:val="28"/>
          <w:szCs w:val="28"/>
        </w:rPr>
      </w:pPr>
    </w:p>
    <w:p w:rsidR="005A3717" w:rsidRPr="00021D01" w:rsidRDefault="00B66A43" w:rsidP="005A3717">
      <w:pPr>
        <w:rPr>
          <w:rFonts w:ascii="Times New Roman" w:eastAsia="楷体" w:hAnsi="Times New Roman" w:cs="Times New Roman"/>
          <w:b/>
          <w:sz w:val="28"/>
          <w:szCs w:val="28"/>
        </w:rPr>
      </w:pPr>
      <w:r w:rsidRPr="00021D01">
        <w:rPr>
          <w:rFonts w:ascii="Times New Roman" w:eastAsia="楷体" w:hAnsi="Times New Roman" w:cs="Times New Roman"/>
          <w:b/>
          <w:sz w:val="28"/>
          <w:szCs w:val="28"/>
        </w:rPr>
        <w:t>6</w:t>
      </w:r>
      <w:r w:rsidRPr="00021D01">
        <w:rPr>
          <w:rFonts w:ascii="Times New Roman" w:eastAsia="楷体" w:hAnsi="Times New Roman" w:cs="Times New Roman"/>
          <w:b/>
          <w:sz w:val="28"/>
          <w:szCs w:val="28"/>
        </w:rPr>
        <w:t>、</w:t>
      </w:r>
      <w:r w:rsidR="00141B58" w:rsidRPr="00021D01">
        <w:rPr>
          <w:rFonts w:ascii="Times New Roman" w:eastAsia="楷体" w:hAnsi="Times New Roman" w:cs="Times New Roman"/>
          <w:b/>
          <w:sz w:val="28"/>
          <w:szCs w:val="28"/>
        </w:rPr>
        <w:t>复试时间及内容</w:t>
      </w:r>
    </w:p>
    <w:p w:rsidR="00141B58" w:rsidRPr="00021D01" w:rsidRDefault="00141B58" w:rsidP="005A3717">
      <w:pPr>
        <w:rPr>
          <w:rFonts w:ascii="Times New Roman" w:eastAsia="仿宋" w:hAnsi="Times New Roman" w:cs="Times New Roman"/>
          <w:sz w:val="28"/>
          <w:szCs w:val="28"/>
        </w:rPr>
      </w:pPr>
      <w:r w:rsidRPr="00021D01">
        <w:rPr>
          <w:rFonts w:ascii="Times New Roman" w:eastAsia="仿宋" w:hAnsi="Times New Roman" w:cs="Times New Roman"/>
          <w:sz w:val="28"/>
          <w:szCs w:val="28"/>
        </w:rPr>
        <w:t xml:space="preserve">(1) </w:t>
      </w:r>
      <w:r w:rsidRPr="00021D01">
        <w:rPr>
          <w:rFonts w:ascii="Times New Roman" w:eastAsia="仿宋" w:hAnsi="Times New Roman" w:cs="Times New Roman"/>
          <w:sz w:val="28"/>
          <w:szCs w:val="28"/>
          <w:u w:val="single"/>
        </w:rPr>
        <w:t>复试时间：研究生招生信息网调剂系统开通后一周左右，预计在</w:t>
      </w:r>
      <w:r w:rsidRPr="00021D01">
        <w:rPr>
          <w:rFonts w:ascii="Times New Roman" w:eastAsia="仿宋" w:hAnsi="Times New Roman" w:cs="Times New Roman"/>
          <w:sz w:val="28"/>
          <w:szCs w:val="28"/>
          <w:u w:val="single"/>
        </w:rPr>
        <w:lastRenderedPageBreak/>
        <w:t>3</w:t>
      </w:r>
      <w:r w:rsidRPr="00021D01">
        <w:rPr>
          <w:rFonts w:ascii="Times New Roman" w:eastAsia="仿宋" w:hAnsi="Times New Roman" w:cs="Times New Roman"/>
          <w:sz w:val="28"/>
          <w:szCs w:val="28"/>
          <w:u w:val="single"/>
        </w:rPr>
        <w:t>月底或</w:t>
      </w:r>
      <w:r w:rsidRPr="00021D01">
        <w:rPr>
          <w:rFonts w:ascii="Times New Roman" w:eastAsia="仿宋" w:hAnsi="Times New Roman" w:cs="Times New Roman"/>
          <w:sz w:val="28"/>
          <w:szCs w:val="28"/>
          <w:u w:val="single"/>
        </w:rPr>
        <w:t>4</w:t>
      </w:r>
      <w:r w:rsidRPr="00021D01">
        <w:rPr>
          <w:rFonts w:ascii="Times New Roman" w:eastAsia="仿宋" w:hAnsi="Times New Roman" w:cs="Times New Roman"/>
          <w:sz w:val="28"/>
          <w:szCs w:val="28"/>
          <w:u w:val="single"/>
        </w:rPr>
        <w:t>月初。</w:t>
      </w:r>
      <w:r w:rsidRPr="00021D01">
        <w:rPr>
          <w:rFonts w:ascii="Times New Roman" w:eastAsia="仿宋" w:hAnsi="Times New Roman" w:cs="Times New Roman"/>
          <w:sz w:val="28"/>
          <w:szCs w:val="28"/>
        </w:rPr>
        <w:t>具体时间我校研究生处网站会有相关通知。</w:t>
      </w:r>
    </w:p>
    <w:p w:rsidR="000228F5" w:rsidRPr="00021D01" w:rsidRDefault="00141B58" w:rsidP="003742AE">
      <w:pPr>
        <w:rPr>
          <w:rFonts w:ascii="Times New Roman" w:eastAsia="仿宋" w:hAnsi="Times New Roman" w:cs="Times New Roman"/>
          <w:sz w:val="28"/>
          <w:szCs w:val="28"/>
        </w:rPr>
      </w:pPr>
      <w:r w:rsidRPr="00021D01">
        <w:rPr>
          <w:rFonts w:ascii="Times New Roman" w:eastAsia="仿宋" w:hAnsi="Times New Roman" w:cs="Times New Roman"/>
          <w:sz w:val="28"/>
          <w:szCs w:val="28"/>
        </w:rPr>
        <w:t xml:space="preserve">(2) </w:t>
      </w:r>
      <w:r w:rsidRPr="00021D01">
        <w:rPr>
          <w:rFonts w:ascii="Times New Roman" w:eastAsia="仿宋" w:hAnsi="Times New Roman" w:cs="Times New Roman"/>
          <w:sz w:val="28"/>
          <w:szCs w:val="28"/>
        </w:rPr>
        <w:t>复试内容：复试内容包括专业课笔试和综合面试。</w:t>
      </w:r>
    </w:p>
    <w:p w:rsidR="00141B58" w:rsidRPr="00021D01" w:rsidRDefault="00141B58" w:rsidP="000228F5">
      <w:pPr>
        <w:ind w:firstLineChars="200" w:firstLine="560"/>
        <w:rPr>
          <w:rFonts w:ascii="Times New Roman" w:eastAsia="仿宋" w:hAnsi="Times New Roman" w:cs="Times New Roman"/>
          <w:sz w:val="28"/>
          <w:szCs w:val="28"/>
        </w:rPr>
      </w:pPr>
      <w:r w:rsidRPr="00021D01">
        <w:rPr>
          <w:rFonts w:ascii="Times New Roman" w:eastAsia="仿宋" w:hAnsi="Times New Roman" w:cs="Times New Roman"/>
          <w:sz w:val="28"/>
          <w:szCs w:val="28"/>
        </w:rPr>
        <w:t>专业课笔试科目不得与初试专业课科目相同，复试专业课科目及参考书目见下表，</w:t>
      </w:r>
      <w:r w:rsidRPr="00021D01">
        <w:rPr>
          <w:rFonts w:ascii="Times New Roman" w:eastAsia="仿宋" w:hAnsi="Times New Roman" w:cs="Times New Roman"/>
          <w:b/>
          <w:sz w:val="28"/>
          <w:szCs w:val="28"/>
        </w:rPr>
        <w:t>专业课考试大纲见本校研究生处网页</w:t>
      </w:r>
      <w:hyperlink r:id="rId11" w:history="1">
        <w:r w:rsidR="000228F5" w:rsidRPr="00021D01">
          <w:rPr>
            <w:rStyle w:val="a3"/>
            <w:rFonts w:ascii="Times New Roman" w:eastAsia="仿宋" w:hAnsi="Times New Roman" w:cs="Times New Roman"/>
            <w:sz w:val="28"/>
            <w:szCs w:val="28"/>
          </w:rPr>
          <w:t>http://yjsc.shiep.edu.cn/2e/16/c948a77334/page.htm</w:t>
        </w:r>
      </w:hyperlink>
      <w:r w:rsidR="000228F5" w:rsidRPr="00021D01">
        <w:rPr>
          <w:rFonts w:ascii="Times New Roman" w:eastAsia="仿宋" w:hAnsi="Times New Roman" w:cs="Times New Roman"/>
          <w:sz w:val="28"/>
          <w:szCs w:val="28"/>
        </w:rPr>
        <w:t xml:space="preserve"> </w:t>
      </w:r>
      <w:r w:rsidRPr="00021D01">
        <w:rPr>
          <w:rFonts w:ascii="Times New Roman" w:eastAsia="仿宋" w:hAnsi="Times New Roman" w:cs="Times New Roman"/>
          <w:sz w:val="28"/>
          <w:szCs w:val="28"/>
        </w:rPr>
        <w:t>。综合面试主要有英语听力、英语口语、专业英语和专家面试。</w:t>
      </w:r>
    </w:p>
    <w:tbl>
      <w:tblPr>
        <w:tblStyle w:val="aa"/>
        <w:tblW w:w="0" w:type="auto"/>
        <w:tblLook w:val="04A0"/>
      </w:tblPr>
      <w:tblGrid>
        <w:gridCol w:w="959"/>
        <w:gridCol w:w="850"/>
        <w:gridCol w:w="2451"/>
        <w:gridCol w:w="668"/>
        <w:gridCol w:w="1701"/>
        <w:gridCol w:w="1893"/>
      </w:tblGrid>
      <w:tr w:rsidR="003742AE" w:rsidRPr="00021D01" w:rsidTr="003742AE">
        <w:tc>
          <w:tcPr>
            <w:tcW w:w="959" w:type="dxa"/>
          </w:tcPr>
          <w:p w:rsidR="003742AE" w:rsidRPr="00021D01" w:rsidRDefault="00145DD7"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学院代</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码及名</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称</w:t>
            </w:r>
          </w:p>
        </w:tc>
        <w:tc>
          <w:tcPr>
            <w:tcW w:w="850" w:type="dxa"/>
          </w:tcPr>
          <w:p w:rsidR="003742AE" w:rsidRPr="00021D01" w:rsidRDefault="00145DD7"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专业代</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码及名</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称</w:t>
            </w:r>
          </w:p>
        </w:tc>
        <w:tc>
          <w:tcPr>
            <w:tcW w:w="2451" w:type="dxa"/>
          </w:tcPr>
          <w:p w:rsidR="00145DD7" w:rsidRPr="00021D01" w:rsidRDefault="00145DD7" w:rsidP="00145DD7">
            <w:pPr>
              <w:jc w:val="center"/>
              <w:rPr>
                <w:rFonts w:ascii="Times New Roman" w:hAnsi="Times New Roman" w:cs="Times New Roman"/>
                <w:color w:val="000000"/>
                <w:sz w:val="20"/>
                <w:szCs w:val="20"/>
              </w:rPr>
            </w:pPr>
          </w:p>
          <w:p w:rsidR="003742AE" w:rsidRPr="00021D01" w:rsidRDefault="00145DD7" w:rsidP="00145DD7">
            <w:pPr>
              <w:jc w:val="center"/>
              <w:rPr>
                <w:rFonts w:ascii="Times New Roman" w:hAnsi="Times New Roman" w:cs="Times New Roman"/>
                <w:color w:val="000000"/>
                <w:sz w:val="20"/>
                <w:szCs w:val="20"/>
              </w:rPr>
            </w:pPr>
            <w:r w:rsidRPr="00021D01">
              <w:rPr>
                <w:rFonts w:ascii="Times New Roman" w:hAnsi="Times New Roman" w:cs="Times New Roman"/>
                <w:color w:val="000000"/>
                <w:sz w:val="20"/>
                <w:szCs w:val="20"/>
              </w:rPr>
              <w:t>研究方向</w:t>
            </w:r>
          </w:p>
        </w:tc>
        <w:tc>
          <w:tcPr>
            <w:tcW w:w="668" w:type="dxa"/>
          </w:tcPr>
          <w:p w:rsidR="003742AE" w:rsidRPr="00021D01" w:rsidRDefault="00145DD7"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拟招</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人数</w:t>
            </w:r>
          </w:p>
        </w:tc>
        <w:tc>
          <w:tcPr>
            <w:tcW w:w="1701" w:type="dxa"/>
          </w:tcPr>
          <w:p w:rsidR="003742AE" w:rsidRPr="00021D01" w:rsidRDefault="00145DD7"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初试科目代码及名称</w:t>
            </w:r>
          </w:p>
        </w:tc>
        <w:tc>
          <w:tcPr>
            <w:tcW w:w="1893" w:type="dxa"/>
          </w:tcPr>
          <w:p w:rsidR="003742AE" w:rsidRPr="00021D01" w:rsidRDefault="00145DD7"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复试科目代码及名称</w:t>
            </w:r>
          </w:p>
        </w:tc>
      </w:tr>
      <w:tr w:rsidR="003742AE" w:rsidRPr="00021D01" w:rsidTr="003742AE">
        <w:tc>
          <w:tcPr>
            <w:tcW w:w="959" w:type="dxa"/>
          </w:tcPr>
          <w:p w:rsidR="003742AE"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 xml:space="preserve">080 </w:t>
            </w:r>
            <w:r w:rsidRPr="00021D01">
              <w:rPr>
                <w:rFonts w:ascii="Times New Roman" w:hAnsi="Times New Roman" w:cs="Times New Roman"/>
                <w:color w:val="000000"/>
                <w:sz w:val="20"/>
                <w:szCs w:val="20"/>
              </w:rPr>
              <w:t>计算机科学与术学院</w:t>
            </w:r>
          </w:p>
        </w:tc>
        <w:tc>
          <w:tcPr>
            <w:tcW w:w="850" w:type="dxa"/>
          </w:tcPr>
          <w:p w:rsidR="003742AE"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 xml:space="preserve">085211 </w:t>
            </w:r>
            <w:r w:rsidRPr="00021D01">
              <w:rPr>
                <w:rFonts w:ascii="Times New Roman" w:hAnsi="Times New Roman" w:cs="Times New Roman"/>
                <w:color w:val="000000"/>
                <w:sz w:val="20"/>
                <w:szCs w:val="20"/>
              </w:rPr>
              <w:t>计算机</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技术</w:t>
            </w:r>
          </w:p>
        </w:tc>
        <w:tc>
          <w:tcPr>
            <w:tcW w:w="2451" w:type="dxa"/>
          </w:tcPr>
          <w:p w:rsidR="003742AE"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01.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大数据与云计算技术</w:t>
            </w:r>
          </w:p>
          <w:p w:rsidR="003742AE"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02.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智能信息处理</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技术</w:t>
            </w:r>
            <w:r w:rsidRPr="00021D01">
              <w:rPr>
                <w:rFonts w:ascii="Times New Roman" w:hAnsi="Times New Roman" w:cs="Times New Roman"/>
                <w:color w:val="000000"/>
                <w:sz w:val="20"/>
                <w:szCs w:val="20"/>
              </w:rPr>
              <w:t xml:space="preserve">  </w:t>
            </w:r>
          </w:p>
          <w:p w:rsidR="003742AE"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03.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信息安全技术</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及应用</w:t>
            </w:r>
            <w:r w:rsidRPr="00021D01">
              <w:rPr>
                <w:rFonts w:ascii="Times New Roman" w:hAnsi="Times New Roman" w:cs="Times New Roman"/>
                <w:color w:val="000000"/>
                <w:sz w:val="20"/>
                <w:szCs w:val="20"/>
              </w:rPr>
              <w:t xml:space="preserve"> </w:t>
            </w:r>
          </w:p>
          <w:p w:rsidR="003742AE"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04.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网络及电力通</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信技术</w:t>
            </w:r>
            <w:r w:rsidRPr="00021D01">
              <w:rPr>
                <w:rFonts w:ascii="Times New Roman" w:hAnsi="Times New Roman" w:cs="Times New Roman"/>
                <w:color w:val="000000"/>
                <w:sz w:val="20"/>
                <w:szCs w:val="20"/>
              </w:rPr>
              <w:t xml:space="preserve"> </w:t>
            </w:r>
          </w:p>
          <w:p w:rsidR="003742AE"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05.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嵌入式系统及</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应用</w:t>
            </w:r>
            <w:r w:rsidRPr="00021D01">
              <w:rPr>
                <w:rFonts w:ascii="Times New Roman" w:hAnsi="Times New Roman" w:cs="Times New Roman"/>
                <w:color w:val="000000"/>
                <w:sz w:val="20"/>
                <w:szCs w:val="20"/>
              </w:rPr>
              <w:t xml:space="preserve">  </w:t>
            </w:r>
          </w:p>
        </w:tc>
        <w:tc>
          <w:tcPr>
            <w:tcW w:w="668" w:type="dxa"/>
          </w:tcPr>
          <w:p w:rsidR="003742AE"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20</w:t>
            </w:r>
          </w:p>
        </w:tc>
        <w:tc>
          <w:tcPr>
            <w:tcW w:w="1701" w:type="dxa"/>
          </w:tcPr>
          <w:p w:rsidR="00145DD7" w:rsidRPr="00021D01" w:rsidRDefault="006B75BB"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fldChar w:fldCharType="begin"/>
            </w:r>
            <w:r w:rsidR="00145DD7" w:rsidRPr="00021D01">
              <w:rPr>
                <w:rFonts w:ascii="Times New Roman" w:hAnsi="Times New Roman" w:cs="Times New Roman"/>
                <w:color w:val="000000"/>
                <w:sz w:val="20"/>
                <w:szCs w:val="20"/>
              </w:rPr>
              <w:instrText xml:space="preserve"> eq \o\ac(○,1)</w:instrText>
            </w:r>
            <w:r w:rsidRPr="00021D01">
              <w:rPr>
                <w:rFonts w:ascii="Times New Roman" w:hAnsi="Times New Roman" w:cs="Times New Roman"/>
                <w:color w:val="000000"/>
                <w:sz w:val="20"/>
                <w:szCs w:val="20"/>
              </w:rPr>
              <w:fldChar w:fldCharType="end"/>
            </w:r>
            <w:r w:rsidR="003742AE" w:rsidRPr="00021D01">
              <w:rPr>
                <w:rFonts w:ascii="Times New Roman" w:hAnsi="Times New Roman" w:cs="Times New Roman"/>
                <w:color w:val="000000"/>
                <w:sz w:val="20"/>
                <w:szCs w:val="20"/>
              </w:rPr>
              <w:t xml:space="preserve">101 </w:t>
            </w:r>
            <w:r w:rsidR="003742AE" w:rsidRPr="00021D01">
              <w:rPr>
                <w:rFonts w:ascii="Times New Roman" w:hAnsi="Times New Roman" w:cs="Times New Roman"/>
                <w:color w:val="000000"/>
                <w:sz w:val="20"/>
                <w:szCs w:val="20"/>
              </w:rPr>
              <w:t>思想政治理论</w:t>
            </w:r>
            <w:r w:rsidR="003742AE" w:rsidRPr="00021D01">
              <w:rPr>
                <w:rFonts w:ascii="Times New Roman" w:hAnsi="Times New Roman" w:cs="Times New Roman"/>
                <w:color w:val="000000"/>
                <w:sz w:val="20"/>
                <w:szCs w:val="20"/>
              </w:rPr>
              <w:t xml:space="preserve"> </w:t>
            </w:r>
          </w:p>
          <w:p w:rsidR="00145DD7" w:rsidRPr="00021D01" w:rsidRDefault="003742AE" w:rsidP="00145DD7">
            <w:pPr>
              <w:rPr>
                <w:rFonts w:ascii="Times New Roman" w:hAnsi="Times New Roman" w:cs="Times New Roman"/>
                <w:color w:val="000000"/>
                <w:sz w:val="20"/>
                <w:szCs w:val="20"/>
              </w:rPr>
            </w:pPr>
            <w:r w:rsidRPr="00021D01">
              <w:rPr>
                <w:rFonts w:ascii="宋体" w:eastAsia="宋体" w:hAnsi="宋体" w:cs="宋体" w:hint="eastAsia"/>
                <w:color w:val="000000"/>
                <w:sz w:val="20"/>
                <w:szCs w:val="20"/>
              </w:rPr>
              <w:t>②</w:t>
            </w:r>
            <w:r w:rsidRPr="00021D01">
              <w:rPr>
                <w:rFonts w:ascii="Times New Roman" w:hAnsi="Times New Roman" w:cs="Times New Roman"/>
                <w:color w:val="000000"/>
                <w:sz w:val="20"/>
                <w:szCs w:val="20"/>
              </w:rPr>
              <w:t xml:space="preserve">204 </w:t>
            </w:r>
            <w:r w:rsidRPr="00021D01">
              <w:rPr>
                <w:rFonts w:ascii="Times New Roman" w:hAnsi="Times New Roman" w:cs="Times New Roman"/>
                <w:color w:val="000000"/>
                <w:sz w:val="20"/>
                <w:szCs w:val="20"/>
              </w:rPr>
              <w:t>英语二</w:t>
            </w:r>
            <w:r w:rsidRPr="00021D01">
              <w:rPr>
                <w:rFonts w:ascii="Times New Roman" w:hAnsi="Times New Roman" w:cs="Times New Roman"/>
                <w:color w:val="000000"/>
                <w:sz w:val="20"/>
                <w:szCs w:val="20"/>
              </w:rPr>
              <w:t xml:space="preserve"> </w:t>
            </w:r>
          </w:p>
          <w:p w:rsidR="00145DD7" w:rsidRPr="00021D01" w:rsidRDefault="003742AE" w:rsidP="00145DD7">
            <w:pPr>
              <w:rPr>
                <w:rFonts w:ascii="Times New Roman" w:hAnsi="Times New Roman" w:cs="Times New Roman"/>
                <w:color w:val="000000"/>
                <w:sz w:val="20"/>
                <w:szCs w:val="20"/>
              </w:rPr>
            </w:pPr>
            <w:r w:rsidRPr="00021D01">
              <w:rPr>
                <w:rFonts w:ascii="宋体" w:eastAsia="宋体" w:hAnsi="宋体" w:cs="宋体" w:hint="eastAsia"/>
                <w:color w:val="000000"/>
                <w:sz w:val="20"/>
                <w:szCs w:val="20"/>
              </w:rPr>
              <w:t>③</w:t>
            </w:r>
            <w:r w:rsidRPr="00021D01">
              <w:rPr>
                <w:rFonts w:ascii="Times New Roman" w:hAnsi="Times New Roman" w:cs="Times New Roman"/>
                <w:color w:val="000000"/>
                <w:sz w:val="20"/>
                <w:szCs w:val="20"/>
              </w:rPr>
              <w:t xml:space="preserve">302 </w:t>
            </w:r>
            <w:r w:rsidRPr="00021D01">
              <w:rPr>
                <w:rFonts w:ascii="Times New Roman" w:hAnsi="Times New Roman" w:cs="Times New Roman"/>
                <w:color w:val="000000"/>
                <w:sz w:val="20"/>
                <w:szCs w:val="20"/>
              </w:rPr>
              <w:t>数学二</w:t>
            </w:r>
            <w:r w:rsidRPr="00021D01">
              <w:rPr>
                <w:rFonts w:ascii="Times New Roman" w:hAnsi="Times New Roman" w:cs="Times New Roman"/>
                <w:color w:val="000000"/>
                <w:sz w:val="20"/>
                <w:szCs w:val="20"/>
              </w:rPr>
              <w:t xml:space="preserve"> </w:t>
            </w:r>
          </w:p>
          <w:p w:rsidR="003742AE" w:rsidRPr="00021D01" w:rsidRDefault="003742AE" w:rsidP="00145DD7">
            <w:pPr>
              <w:rPr>
                <w:rFonts w:ascii="Times New Roman" w:hAnsi="Times New Roman" w:cs="Times New Roman"/>
                <w:color w:val="000000"/>
                <w:sz w:val="20"/>
                <w:szCs w:val="20"/>
              </w:rPr>
            </w:pPr>
            <w:r w:rsidRPr="00021D01">
              <w:rPr>
                <w:rFonts w:ascii="宋体" w:eastAsia="宋体" w:hAnsi="宋体" w:cs="宋体" w:hint="eastAsia"/>
                <w:color w:val="000000"/>
                <w:sz w:val="20"/>
                <w:szCs w:val="20"/>
              </w:rPr>
              <w:t>④</w:t>
            </w:r>
            <w:r w:rsidRPr="00021D01">
              <w:rPr>
                <w:rFonts w:ascii="Times New Roman" w:hAnsi="Times New Roman" w:cs="Times New Roman"/>
                <w:color w:val="000000"/>
                <w:sz w:val="20"/>
                <w:szCs w:val="20"/>
              </w:rPr>
              <w:t xml:space="preserve">840 </w:t>
            </w:r>
            <w:r w:rsidRPr="00021D01">
              <w:rPr>
                <w:rFonts w:ascii="Times New Roman" w:hAnsi="Times New Roman" w:cs="Times New Roman"/>
                <w:color w:val="000000"/>
                <w:sz w:val="20"/>
                <w:szCs w:val="20"/>
              </w:rPr>
              <w:t>数据结构</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或</w:t>
            </w:r>
            <w:r w:rsidRPr="00021D01">
              <w:rPr>
                <w:rFonts w:ascii="Times New Roman" w:hAnsi="Times New Roman" w:cs="Times New Roman"/>
                <w:color w:val="000000"/>
                <w:sz w:val="20"/>
                <w:szCs w:val="20"/>
              </w:rPr>
              <w:t xml:space="preserve"> 408 </w:t>
            </w:r>
            <w:r w:rsidRPr="00021D01">
              <w:rPr>
                <w:rFonts w:ascii="Times New Roman" w:hAnsi="Times New Roman" w:cs="Times New Roman"/>
                <w:color w:val="000000"/>
                <w:sz w:val="20"/>
                <w:szCs w:val="20"/>
              </w:rPr>
              <w:t>计算机学科专业基</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础综合</w:t>
            </w:r>
          </w:p>
        </w:tc>
        <w:tc>
          <w:tcPr>
            <w:tcW w:w="1893" w:type="dxa"/>
          </w:tcPr>
          <w:p w:rsidR="00145DD7"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 xml:space="preserve">F040: </w:t>
            </w:r>
            <w:r w:rsidRPr="00021D01">
              <w:rPr>
                <w:rFonts w:ascii="Times New Roman" w:hAnsi="Times New Roman" w:cs="Times New Roman"/>
                <w:color w:val="000000"/>
                <w:sz w:val="20"/>
                <w:szCs w:val="20"/>
              </w:rPr>
              <w:t>计算机网络</w:t>
            </w:r>
            <w:r w:rsidRPr="00021D01">
              <w:rPr>
                <w:rFonts w:ascii="Times New Roman" w:hAnsi="Times New Roman" w:cs="Times New Roman"/>
                <w:color w:val="000000"/>
                <w:sz w:val="20"/>
                <w:szCs w:val="20"/>
              </w:rPr>
              <w:t xml:space="preserve"> </w:t>
            </w:r>
          </w:p>
          <w:p w:rsidR="00145DD7"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F041</w:t>
            </w:r>
            <w:r w:rsidRPr="00021D01">
              <w:rPr>
                <w:rFonts w:ascii="Times New Roman" w:hAnsi="Times New Roman" w:cs="Times New Roman"/>
                <w:color w:val="000000"/>
                <w:sz w:val="20"/>
                <w:szCs w:val="20"/>
              </w:rPr>
              <w:t>：数据库原理及应用</w:t>
            </w:r>
            <w:r w:rsidRPr="00021D01">
              <w:rPr>
                <w:rFonts w:ascii="Times New Roman" w:hAnsi="Times New Roman" w:cs="Times New Roman"/>
                <w:color w:val="000000"/>
                <w:sz w:val="20"/>
                <w:szCs w:val="20"/>
              </w:rPr>
              <w:t xml:space="preserve"> </w:t>
            </w:r>
          </w:p>
          <w:p w:rsidR="00145DD7"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F011</w:t>
            </w:r>
            <w:r w:rsidRPr="00021D01">
              <w:rPr>
                <w:rFonts w:ascii="Times New Roman" w:hAnsi="Times New Roman" w:cs="Times New Roman"/>
                <w:color w:val="000000"/>
                <w:sz w:val="20"/>
                <w:szCs w:val="20"/>
              </w:rPr>
              <w:t>：单片机原理与接口技术</w:t>
            </w:r>
            <w:r w:rsidRPr="00021D01">
              <w:rPr>
                <w:rFonts w:ascii="Times New Roman" w:hAnsi="Times New Roman" w:cs="Times New Roman"/>
                <w:color w:val="000000"/>
                <w:sz w:val="20"/>
                <w:szCs w:val="20"/>
              </w:rPr>
              <w:t xml:space="preserve"> </w:t>
            </w:r>
          </w:p>
          <w:p w:rsidR="00145DD7"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F042</w:t>
            </w:r>
            <w:r w:rsidRPr="00021D01">
              <w:rPr>
                <w:rFonts w:ascii="Times New Roman" w:hAnsi="Times New Roman" w:cs="Times New Roman"/>
                <w:color w:val="000000"/>
                <w:sz w:val="20"/>
                <w:szCs w:val="20"/>
              </w:rPr>
              <w:t>：信号与系统</w:t>
            </w:r>
            <w:r w:rsidRPr="00021D01">
              <w:rPr>
                <w:rFonts w:ascii="Times New Roman" w:hAnsi="Times New Roman" w:cs="Times New Roman"/>
                <w:color w:val="000000"/>
                <w:sz w:val="20"/>
                <w:szCs w:val="20"/>
              </w:rPr>
              <w:t xml:space="preserve"> </w:t>
            </w:r>
          </w:p>
          <w:p w:rsidR="003742AE" w:rsidRPr="00021D01" w:rsidRDefault="003742AE"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F040</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F041</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F011</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 xml:space="preserve"> F042 </w:t>
            </w:r>
            <w:r w:rsidRPr="00021D01">
              <w:rPr>
                <w:rFonts w:ascii="Times New Roman" w:hAnsi="Times New Roman" w:cs="Times New Roman"/>
                <w:color w:val="000000"/>
                <w:sz w:val="20"/>
                <w:szCs w:val="20"/>
              </w:rPr>
              <w:t>任选一科）</w:t>
            </w:r>
          </w:p>
        </w:tc>
      </w:tr>
      <w:tr w:rsidR="003742AE" w:rsidRPr="00021D01" w:rsidTr="003742AE">
        <w:tc>
          <w:tcPr>
            <w:tcW w:w="959" w:type="dxa"/>
          </w:tcPr>
          <w:p w:rsidR="003742AE" w:rsidRPr="00021D01" w:rsidRDefault="00145DD7"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 xml:space="preserve">080 </w:t>
            </w:r>
            <w:r w:rsidRPr="00021D01">
              <w:rPr>
                <w:rFonts w:ascii="Times New Roman" w:hAnsi="Times New Roman" w:cs="Times New Roman"/>
                <w:color w:val="000000"/>
                <w:sz w:val="20"/>
                <w:szCs w:val="20"/>
              </w:rPr>
              <w:t>计算机科学与术学院</w:t>
            </w:r>
          </w:p>
        </w:tc>
        <w:tc>
          <w:tcPr>
            <w:tcW w:w="850" w:type="dxa"/>
          </w:tcPr>
          <w:p w:rsidR="003742AE" w:rsidRPr="00021D01" w:rsidRDefault="00145DD7"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 xml:space="preserve">0808Z3 </w:t>
            </w:r>
            <w:r w:rsidRPr="00021D01">
              <w:rPr>
                <w:rFonts w:ascii="Times New Roman" w:hAnsi="Times New Roman" w:cs="Times New Roman"/>
                <w:color w:val="000000"/>
                <w:sz w:val="20"/>
                <w:szCs w:val="20"/>
              </w:rPr>
              <w:t>电力信息技术</w:t>
            </w:r>
          </w:p>
        </w:tc>
        <w:tc>
          <w:tcPr>
            <w:tcW w:w="2451" w:type="dxa"/>
          </w:tcPr>
          <w:p w:rsidR="00145DD7"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01.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电力大数据处理技术及应用</w:t>
            </w:r>
          </w:p>
          <w:p w:rsidR="00145DD7"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02.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电力信息系统与决策支持技术</w:t>
            </w:r>
          </w:p>
          <w:p w:rsidR="00145DD7"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03.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智能电网信息安全与防御技术</w:t>
            </w:r>
          </w:p>
          <w:p w:rsidR="00145DD7"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04.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智能电网中云计算与云安全技术</w:t>
            </w:r>
          </w:p>
          <w:p w:rsidR="00145DD7"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05.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智能电网电能供需优化与调控</w:t>
            </w:r>
          </w:p>
          <w:p w:rsidR="00145DD7"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06.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无线传感器网络与电网状态监测</w:t>
            </w:r>
          </w:p>
          <w:p w:rsidR="003742AE"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07</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 xml:space="preserve"> (</w:t>
            </w:r>
            <w:r w:rsidRPr="00021D01">
              <w:rPr>
                <w:rFonts w:ascii="Times New Roman" w:hAnsi="Times New Roman" w:cs="Times New Roman"/>
                <w:color w:val="000000"/>
                <w:sz w:val="20"/>
                <w:szCs w:val="20"/>
              </w:rPr>
              <w:t>全日制</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嵌入式系统与电力机器人技术</w:t>
            </w:r>
          </w:p>
        </w:tc>
        <w:tc>
          <w:tcPr>
            <w:tcW w:w="668" w:type="dxa"/>
          </w:tcPr>
          <w:p w:rsidR="003742AE" w:rsidRPr="00021D01" w:rsidRDefault="00145DD7" w:rsidP="003742AE">
            <w:pPr>
              <w:rPr>
                <w:rFonts w:ascii="Times New Roman" w:hAnsi="Times New Roman" w:cs="Times New Roman"/>
                <w:color w:val="000000"/>
                <w:sz w:val="20"/>
                <w:szCs w:val="20"/>
              </w:rPr>
            </w:pPr>
            <w:r w:rsidRPr="00021D01">
              <w:rPr>
                <w:rFonts w:ascii="Times New Roman" w:hAnsi="Times New Roman" w:cs="Times New Roman"/>
                <w:color w:val="000000"/>
                <w:sz w:val="20"/>
                <w:szCs w:val="20"/>
              </w:rPr>
              <w:t>40</w:t>
            </w:r>
          </w:p>
        </w:tc>
        <w:tc>
          <w:tcPr>
            <w:tcW w:w="1701" w:type="dxa"/>
          </w:tcPr>
          <w:p w:rsidR="003742AE" w:rsidRPr="00021D01" w:rsidRDefault="00145DD7" w:rsidP="00145DD7">
            <w:pPr>
              <w:rPr>
                <w:rFonts w:ascii="Times New Roman" w:hAnsi="Times New Roman" w:cs="Times New Roman"/>
                <w:color w:val="000000"/>
                <w:sz w:val="20"/>
                <w:szCs w:val="20"/>
              </w:rPr>
            </w:pPr>
            <w:r w:rsidRPr="00021D01">
              <w:rPr>
                <w:rFonts w:ascii="宋体" w:eastAsia="宋体" w:hAnsi="宋体" w:cs="宋体" w:hint="eastAsia"/>
                <w:color w:val="000000"/>
                <w:sz w:val="20"/>
                <w:szCs w:val="20"/>
              </w:rPr>
              <w:t>①</w:t>
            </w:r>
            <w:r w:rsidRPr="00021D01">
              <w:rPr>
                <w:rFonts w:ascii="Times New Roman" w:hAnsi="Times New Roman" w:cs="Times New Roman"/>
                <w:color w:val="000000"/>
                <w:sz w:val="20"/>
                <w:szCs w:val="20"/>
              </w:rPr>
              <w:t xml:space="preserve">101 </w:t>
            </w:r>
            <w:r w:rsidRPr="00021D01">
              <w:rPr>
                <w:rFonts w:ascii="Times New Roman" w:hAnsi="Times New Roman" w:cs="Times New Roman"/>
                <w:color w:val="000000"/>
                <w:sz w:val="20"/>
                <w:szCs w:val="20"/>
              </w:rPr>
              <w:t>思想政治理论</w:t>
            </w:r>
            <w:r w:rsidRPr="00021D01">
              <w:rPr>
                <w:rFonts w:ascii="Times New Roman" w:hAnsi="Times New Roman" w:cs="Times New Roman"/>
                <w:color w:val="000000"/>
                <w:sz w:val="20"/>
                <w:szCs w:val="20"/>
              </w:rPr>
              <w:br/>
            </w:r>
            <w:r w:rsidRPr="00021D01">
              <w:rPr>
                <w:rFonts w:ascii="宋体" w:eastAsia="宋体" w:hAnsi="宋体" w:cs="宋体" w:hint="eastAsia"/>
                <w:color w:val="000000"/>
                <w:sz w:val="20"/>
                <w:szCs w:val="20"/>
              </w:rPr>
              <w:t>②</w:t>
            </w:r>
            <w:r w:rsidRPr="00021D01">
              <w:rPr>
                <w:rFonts w:ascii="Times New Roman" w:hAnsi="Times New Roman" w:cs="Times New Roman"/>
                <w:color w:val="000000"/>
                <w:sz w:val="20"/>
                <w:szCs w:val="20"/>
              </w:rPr>
              <w:t xml:space="preserve">201 </w:t>
            </w:r>
            <w:r w:rsidRPr="00021D01">
              <w:rPr>
                <w:rFonts w:ascii="Times New Roman" w:hAnsi="Times New Roman" w:cs="Times New Roman"/>
                <w:color w:val="000000"/>
                <w:sz w:val="20"/>
                <w:szCs w:val="20"/>
              </w:rPr>
              <w:t>英语一</w:t>
            </w:r>
            <w:r w:rsidRPr="00021D01">
              <w:rPr>
                <w:rFonts w:ascii="Times New Roman" w:hAnsi="Times New Roman" w:cs="Times New Roman"/>
                <w:color w:val="000000"/>
                <w:sz w:val="20"/>
                <w:szCs w:val="20"/>
              </w:rPr>
              <w:br/>
            </w:r>
            <w:r w:rsidRPr="00021D01">
              <w:rPr>
                <w:rFonts w:ascii="宋体" w:eastAsia="宋体" w:hAnsi="宋体" w:cs="宋体" w:hint="eastAsia"/>
                <w:color w:val="000000"/>
                <w:sz w:val="20"/>
                <w:szCs w:val="20"/>
              </w:rPr>
              <w:t>③</w:t>
            </w:r>
            <w:r w:rsidRPr="00021D01">
              <w:rPr>
                <w:rFonts w:ascii="Times New Roman" w:hAnsi="Times New Roman" w:cs="Times New Roman"/>
                <w:color w:val="000000"/>
                <w:sz w:val="20"/>
                <w:szCs w:val="20"/>
              </w:rPr>
              <w:t xml:space="preserve">301 </w:t>
            </w:r>
            <w:r w:rsidRPr="00021D01">
              <w:rPr>
                <w:rFonts w:ascii="Times New Roman" w:hAnsi="Times New Roman" w:cs="Times New Roman"/>
                <w:color w:val="000000"/>
                <w:sz w:val="20"/>
                <w:szCs w:val="20"/>
              </w:rPr>
              <w:t>数学一</w:t>
            </w:r>
            <w:r w:rsidRPr="00021D01">
              <w:rPr>
                <w:rFonts w:ascii="Times New Roman" w:hAnsi="Times New Roman" w:cs="Times New Roman"/>
                <w:color w:val="000000"/>
                <w:sz w:val="20"/>
                <w:szCs w:val="20"/>
              </w:rPr>
              <w:br/>
            </w:r>
            <w:r w:rsidRPr="00021D01">
              <w:rPr>
                <w:rFonts w:ascii="宋体" w:eastAsia="宋体" w:hAnsi="宋体" w:cs="宋体" w:hint="eastAsia"/>
                <w:color w:val="000000"/>
                <w:sz w:val="20"/>
                <w:szCs w:val="20"/>
              </w:rPr>
              <w:t>④</w:t>
            </w:r>
            <w:r w:rsidRPr="00021D01">
              <w:rPr>
                <w:rFonts w:ascii="Times New Roman" w:hAnsi="Times New Roman" w:cs="Times New Roman"/>
                <w:color w:val="000000"/>
                <w:sz w:val="20"/>
                <w:szCs w:val="20"/>
              </w:rPr>
              <w:t xml:space="preserve">810 </w:t>
            </w:r>
            <w:r w:rsidRPr="00021D01">
              <w:rPr>
                <w:rFonts w:ascii="Times New Roman" w:hAnsi="Times New Roman" w:cs="Times New Roman"/>
                <w:color w:val="000000"/>
                <w:sz w:val="20"/>
                <w:szCs w:val="20"/>
              </w:rPr>
              <w:t>电路</w:t>
            </w:r>
          </w:p>
        </w:tc>
        <w:tc>
          <w:tcPr>
            <w:tcW w:w="1893" w:type="dxa"/>
          </w:tcPr>
          <w:p w:rsidR="00145DD7"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F011</w:t>
            </w:r>
            <w:r w:rsidRPr="00021D01">
              <w:rPr>
                <w:rFonts w:ascii="Times New Roman" w:hAnsi="Times New Roman" w:cs="Times New Roman"/>
                <w:color w:val="000000"/>
                <w:sz w:val="20"/>
                <w:szCs w:val="20"/>
              </w:rPr>
              <w:t>：单片机原理与接口技术</w:t>
            </w:r>
          </w:p>
          <w:p w:rsidR="00145DD7"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F012</w:t>
            </w:r>
            <w:r w:rsidRPr="00021D01">
              <w:rPr>
                <w:rFonts w:ascii="Times New Roman" w:hAnsi="Times New Roman" w:cs="Times New Roman"/>
                <w:color w:val="000000"/>
                <w:sz w:val="20"/>
                <w:szCs w:val="20"/>
              </w:rPr>
              <w:t>：算法与程序设计基础</w:t>
            </w:r>
          </w:p>
          <w:p w:rsidR="00145DD7"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F009</w:t>
            </w:r>
            <w:r w:rsidRPr="00021D01">
              <w:rPr>
                <w:rFonts w:ascii="Times New Roman" w:hAnsi="Times New Roman" w:cs="Times New Roman"/>
                <w:color w:val="000000"/>
                <w:sz w:val="20"/>
                <w:szCs w:val="20"/>
              </w:rPr>
              <w:t>：电力系统分析（适于初试未考《电力系统分析基础》的考生）</w:t>
            </w:r>
          </w:p>
          <w:p w:rsidR="003742AE" w:rsidRPr="00021D01" w:rsidRDefault="00145DD7" w:rsidP="00145DD7">
            <w:pPr>
              <w:rPr>
                <w:rFonts w:ascii="Times New Roman" w:hAnsi="Times New Roman" w:cs="Times New Roman"/>
                <w:color w:val="000000"/>
                <w:sz w:val="20"/>
                <w:szCs w:val="20"/>
              </w:rPr>
            </w:pP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 xml:space="preserve"> F011</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 xml:space="preserve"> F012</w:t>
            </w:r>
            <w:r w:rsidRPr="00021D01">
              <w:rPr>
                <w:rFonts w:ascii="Times New Roman" w:hAnsi="Times New Roman" w:cs="Times New Roman"/>
                <w:color w:val="000000"/>
                <w:sz w:val="20"/>
                <w:szCs w:val="20"/>
              </w:rPr>
              <w:t>、</w:t>
            </w:r>
            <w:r w:rsidRPr="00021D01">
              <w:rPr>
                <w:rFonts w:ascii="Times New Roman" w:hAnsi="Times New Roman" w:cs="Times New Roman"/>
                <w:color w:val="000000"/>
                <w:sz w:val="20"/>
                <w:szCs w:val="20"/>
              </w:rPr>
              <w:t xml:space="preserve"> F009 </w:t>
            </w:r>
            <w:r w:rsidRPr="00021D01">
              <w:rPr>
                <w:rFonts w:ascii="Times New Roman" w:hAnsi="Times New Roman" w:cs="Times New Roman"/>
                <w:color w:val="000000"/>
                <w:sz w:val="20"/>
                <w:szCs w:val="20"/>
              </w:rPr>
              <w:t>任选一科）</w:t>
            </w:r>
          </w:p>
        </w:tc>
      </w:tr>
    </w:tbl>
    <w:p w:rsidR="003742AE" w:rsidRPr="00021D01" w:rsidRDefault="003742AE" w:rsidP="00A917F3">
      <w:pPr>
        <w:rPr>
          <w:rFonts w:ascii="Times New Roman" w:eastAsia="仿宋" w:hAnsi="Times New Roman" w:cs="Times New Roman"/>
          <w:sz w:val="28"/>
          <w:szCs w:val="28"/>
        </w:rPr>
      </w:pPr>
    </w:p>
    <w:p w:rsidR="00D65C73" w:rsidRPr="00021D01" w:rsidRDefault="00D65C73" w:rsidP="00A917F3">
      <w:pPr>
        <w:rPr>
          <w:rFonts w:ascii="Times New Roman" w:eastAsia="仿宋" w:hAnsi="Times New Roman" w:cs="Times New Roman"/>
          <w:sz w:val="28"/>
          <w:szCs w:val="28"/>
        </w:rPr>
      </w:pPr>
    </w:p>
    <w:p w:rsidR="00D65C73" w:rsidRPr="00021D01" w:rsidRDefault="00D65C73" w:rsidP="00A917F3">
      <w:pPr>
        <w:rPr>
          <w:rFonts w:ascii="Times New Roman" w:eastAsia="仿宋" w:hAnsi="Times New Roman" w:cs="Times New Roman"/>
          <w:b/>
          <w:sz w:val="28"/>
          <w:szCs w:val="28"/>
        </w:rPr>
      </w:pPr>
      <w:r w:rsidRPr="00021D01">
        <w:rPr>
          <w:rFonts w:ascii="Times New Roman" w:eastAsia="仿宋" w:hAnsi="Times New Roman" w:cs="Times New Roman"/>
          <w:b/>
          <w:sz w:val="28"/>
          <w:szCs w:val="28"/>
        </w:rPr>
        <w:t>附录</w:t>
      </w:r>
    </w:p>
    <w:p w:rsidR="00D65C73" w:rsidRPr="00021D01" w:rsidRDefault="00D65C73" w:rsidP="00D65C73">
      <w:pPr>
        <w:rPr>
          <w:rFonts w:ascii="Times New Roman" w:eastAsia="仿宋" w:hAnsi="Times New Roman" w:cs="Times New Roman"/>
          <w:sz w:val="28"/>
          <w:szCs w:val="28"/>
        </w:rPr>
      </w:pPr>
      <w:r w:rsidRPr="00021D01">
        <w:rPr>
          <w:rFonts w:ascii="Times New Roman" w:eastAsia="仿宋" w:hAnsi="Times New Roman" w:cs="Times New Roman"/>
          <w:sz w:val="28"/>
          <w:szCs w:val="28"/>
        </w:rPr>
        <w:lastRenderedPageBreak/>
        <w:t>复试专业课大纲网址：</w:t>
      </w:r>
    </w:p>
    <w:p w:rsidR="00D65C73" w:rsidRPr="00021D01" w:rsidRDefault="006B75BB" w:rsidP="00D65C73">
      <w:pPr>
        <w:rPr>
          <w:rFonts w:ascii="Times New Roman" w:eastAsia="仿宋" w:hAnsi="Times New Roman" w:cs="Times New Roman"/>
          <w:sz w:val="28"/>
          <w:szCs w:val="28"/>
        </w:rPr>
      </w:pPr>
      <w:hyperlink r:id="rId12" w:history="1">
        <w:r w:rsidR="00D65C73" w:rsidRPr="00021D01">
          <w:rPr>
            <w:rStyle w:val="a3"/>
            <w:rFonts w:ascii="Times New Roman" w:eastAsia="仿宋" w:hAnsi="Times New Roman" w:cs="Times New Roman"/>
            <w:sz w:val="28"/>
            <w:szCs w:val="28"/>
          </w:rPr>
          <w:t>http://yjsc.shiep.edu.cn/2e/16/c948a77334/page.htm</w:t>
        </w:r>
      </w:hyperlink>
    </w:p>
    <w:p w:rsidR="00D65C73" w:rsidRPr="00021D01" w:rsidRDefault="00E551DB" w:rsidP="00D65C73">
      <w:pPr>
        <w:rPr>
          <w:rFonts w:ascii="Times New Roman" w:eastAsia="仿宋" w:hAnsi="Times New Roman" w:cs="Times New Roman"/>
          <w:sz w:val="28"/>
          <w:szCs w:val="28"/>
        </w:rPr>
      </w:pPr>
      <w:r w:rsidRPr="00021D01">
        <w:rPr>
          <w:rFonts w:ascii="Times New Roman" w:eastAsia="仿宋" w:hAnsi="Times New Roman" w:cs="Times New Roman"/>
          <w:sz w:val="28"/>
          <w:szCs w:val="28"/>
        </w:rPr>
        <w:t>复试科目参考书：</w:t>
      </w:r>
    </w:p>
    <w:p w:rsidR="00021D01" w:rsidRPr="00021D01" w:rsidRDefault="00021D01" w:rsidP="00021D01">
      <w:pPr>
        <w:rPr>
          <w:rFonts w:ascii="Times New Roman" w:eastAsia="仿宋" w:hAnsi="Times New Roman" w:cs="Times New Roman"/>
          <w:sz w:val="28"/>
          <w:szCs w:val="28"/>
        </w:rPr>
      </w:pPr>
      <w:r w:rsidRPr="00021D01">
        <w:rPr>
          <w:rFonts w:ascii="Times New Roman" w:eastAsia="仿宋" w:hAnsi="Times New Roman" w:cs="Times New Roman"/>
          <w:sz w:val="28"/>
          <w:szCs w:val="28"/>
        </w:rPr>
        <w:t>F009</w:t>
      </w:r>
      <w:r w:rsidRPr="00021D01">
        <w:rPr>
          <w:rFonts w:ascii="Times New Roman" w:eastAsia="仿宋" w:hAnsi="Times New Roman" w:cs="Times New Roman"/>
          <w:sz w:val="28"/>
          <w:szCs w:val="28"/>
        </w:rPr>
        <w:t>：电力系统分析</w:t>
      </w:r>
    </w:p>
    <w:p w:rsidR="00021D01" w:rsidRPr="00021D01" w:rsidRDefault="00021D01" w:rsidP="00021D01">
      <w:pPr>
        <w:rPr>
          <w:rFonts w:ascii="Times New Roman" w:hAnsi="Times New Roman" w:cs="Times New Roman"/>
          <w:szCs w:val="21"/>
        </w:rPr>
      </w:pPr>
      <w:r w:rsidRPr="00021D01">
        <w:rPr>
          <w:rFonts w:ascii="Times New Roman" w:hAnsi="Times New Roman" w:cs="Times New Roman"/>
          <w:szCs w:val="21"/>
        </w:rPr>
        <w:t xml:space="preserve">[1] </w:t>
      </w:r>
      <w:r w:rsidRPr="00021D01">
        <w:rPr>
          <w:rFonts w:ascii="Times New Roman" w:hAnsi="Times New Roman" w:cs="Times New Roman"/>
          <w:szCs w:val="21"/>
        </w:rPr>
        <w:t>何仰赞，温增银．《电力系统分析》</w:t>
      </w:r>
      <w:r w:rsidRPr="00021D01">
        <w:rPr>
          <w:rFonts w:ascii="Times New Roman" w:hAnsi="Times New Roman" w:cs="Times New Roman"/>
          <w:szCs w:val="21"/>
        </w:rPr>
        <w:t>(</w:t>
      </w:r>
      <w:r w:rsidRPr="00021D01">
        <w:rPr>
          <w:rFonts w:ascii="Times New Roman" w:hAnsi="Times New Roman" w:cs="Times New Roman"/>
          <w:szCs w:val="21"/>
        </w:rPr>
        <w:t>上</w:t>
      </w:r>
      <w:r w:rsidRPr="00021D01">
        <w:rPr>
          <w:rFonts w:ascii="Times New Roman" w:hAnsi="Times New Roman" w:cs="Times New Roman"/>
          <w:szCs w:val="21"/>
        </w:rPr>
        <w:t>/</w:t>
      </w:r>
      <w:r w:rsidRPr="00021D01">
        <w:rPr>
          <w:rFonts w:ascii="Times New Roman" w:hAnsi="Times New Roman" w:cs="Times New Roman"/>
          <w:szCs w:val="21"/>
        </w:rPr>
        <w:t>下册</w:t>
      </w:r>
      <w:r w:rsidRPr="00021D01">
        <w:rPr>
          <w:rFonts w:ascii="Times New Roman" w:hAnsi="Times New Roman" w:cs="Times New Roman"/>
          <w:szCs w:val="21"/>
        </w:rPr>
        <w:t>)</w:t>
      </w:r>
      <w:r w:rsidRPr="00021D01">
        <w:rPr>
          <w:rFonts w:ascii="Times New Roman" w:hAnsi="Times New Roman" w:cs="Times New Roman"/>
          <w:szCs w:val="21"/>
        </w:rPr>
        <w:t>．华中科技大学出版社</w:t>
      </w:r>
      <w:r w:rsidRPr="00021D01">
        <w:rPr>
          <w:rFonts w:ascii="Times New Roman" w:hAnsi="Times New Roman" w:cs="Times New Roman"/>
          <w:szCs w:val="21"/>
        </w:rPr>
        <w:t>2002</w:t>
      </w:r>
      <w:r w:rsidRPr="00021D01">
        <w:rPr>
          <w:rFonts w:ascii="Times New Roman" w:hAnsi="Times New Roman" w:cs="Times New Roman"/>
          <w:szCs w:val="21"/>
        </w:rPr>
        <w:t>年版</w:t>
      </w:r>
      <w:r w:rsidRPr="00021D01">
        <w:rPr>
          <w:rFonts w:ascii="Times New Roman" w:hAnsi="Times New Roman" w:cs="Times New Roman"/>
          <w:szCs w:val="21"/>
        </w:rPr>
        <w:t xml:space="preserve"> </w:t>
      </w:r>
    </w:p>
    <w:p w:rsidR="00021D01" w:rsidRPr="00021D01" w:rsidRDefault="00021D01" w:rsidP="00021D01">
      <w:pPr>
        <w:rPr>
          <w:rFonts w:ascii="Times New Roman" w:eastAsia="仿宋" w:hAnsi="Times New Roman" w:cs="Times New Roman"/>
          <w:sz w:val="28"/>
          <w:szCs w:val="28"/>
        </w:rPr>
      </w:pPr>
      <w:r w:rsidRPr="00021D01">
        <w:rPr>
          <w:rFonts w:ascii="Times New Roman" w:eastAsia="仿宋" w:hAnsi="Times New Roman" w:cs="Times New Roman"/>
          <w:sz w:val="28"/>
          <w:szCs w:val="28"/>
        </w:rPr>
        <w:t>F011</w:t>
      </w:r>
      <w:r w:rsidRPr="00021D01">
        <w:rPr>
          <w:rFonts w:ascii="Times New Roman" w:eastAsia="仿宋" w:hAnsi="Times New Roman" w:cs="Times New Roman"/>
          <w:sz w:val="28"/>
          <w:szCs w:val="28"/>
        </w:rPr>
        <w:t>：单片机原理与接口技术</w:t>
      </w:r>
    </w:p>
    <w:p w:rsidR="00021D01" w:rsidRPr="00021D01" w:rsidRDefault="00021D01" w:rsidP="00021D01">
      <w:pPr>
        <w:rPr>
          <w:rFonts w:ascii="Times New Roman" w:hAnsi="Times New Roman" w:cs="Times New Roman"/>
          <w:szCs w:val="21"/>
        </w:rPr>
      </w:pPr>
      <w:r w:rsidRPr="00021D01">
        <w:rPr>
          <w:rFonts w:ascii="Times New Roman" w:hAnsi="Times New Roman" w:cs="Times New Roman"/>
          <w:szCs w:val="21"/>
        </w:rPr>
        <w:t xml:space="preserve">[1] </w:t>
      </w:r>
      <w:r w:rsidRPr="00021D01">
        <w:rPr>
          <w:rFonts w:ascii="Times New Roman" w:hAnsi="Times New Roman" w:cs="Times New Roman"/>
          <w:szCs w:val="21"/>
        </w:rPr>
        <w:t>张毅刚、彭喜元、彭宇</w:t>
      </w:r>
      <w:r w:rsidRPr="00021D01">
        <w:rPr>
          <w:rFonts w:ascii="Times New Roman" w:hAnsi="Times New Roman" w:cs="Times New Roman"/>
          <w:szCs w:val="21"/>
        </w:rPr>
        <w:t xml:space="preserve"> </w:t>
      </w:r>
      <w:r w:rsidRPr="00021D01">
        <w:rPr>
          <w:rFonts w:ascii="Times New Roman" w:hAnsi="Times New Roman" w:cs="Times New Roman"/>
          <w:szCs w:val="21"/>
        </w:rPr>
        <w:t>单片机原理及应用</w:t>
      </w:r>
      <w:r w:rsidRPr="00021D01">
        <w:rPr>
          <w:rFonts w:ascii="Times New Roman" w:hAnsi="Times New Roman" w:cs="Times New Roman"/>
          <w:szCs w:val="21"/>
        </w:rPr>
        <w:t>(</w:t>
      </w:r>
      <w:r w:rsidRPr="00021D01">
        <w:rPr>
          <w:rFonts w:ascii="Times New Roman" w:hAnsi="Times New Roman" w:cs="Times New Roman"/>
          <w:szCs w:val="21"/>
        </w:rPr>
        <w:t>第二版</w:t>
      </w:r>
      <w:r w:rsidRPr="00021D01">
        <w:rPr>
          <w:rFonts w:ascii="Times New Roman" w:hAnsi="Times New Roman" w:cs="Times New Roman"/>
          <w:szCs w:val="21"/>
        </w:rPr>
        <w:t>)</w:t>
      </w:r>
      <w:r w:rsidRPr="00021D01">
        <w:rPr>
          <w:rFonts w:ascii="Times New Roman" w:hAnsi="Times New Roman" w:cs="Times New Roman"/>
          <w:szCs w:val="21"/>
        </w:rPr>
        <w:t>．高等教育出版社</w:t>
      </w:r>
      <w:r w:rsidRPr="00021D01">
        <w:rPr>
          <w:rFonts w:ascii="Times New Roman" w:hAnsi="Times New Roman" w:cs="Times New Roman"/>
          <w:szCs w:val="21"/>
        </w:rPr>
        <w:t xml:space="preserve"> 2010</w:t>
      </w:r>
      <w:r w:rsidRPr="00021D01">
        <w:rPr>
          <w:rFonts w:ascii="Times New Roman" w:hAnsi="Times New Roman" w:cs="Times New Roman"/>
          <w:szCs w:val="21"/>
        </w:rPr>
        <w:t>年</w:t>
      </w:r>
    </w:p>
    <w:p w:rsidR="00021D01" w:rsidRPr="00021D01" w:rsidRDefault="00021D01" w:rsidP="00021D01">
      <w:pPr>
        <w:rPr>
          <w:rFonts w:ascii="Times New Roman" w:eastAsia="仿宋" w:hAnsi="Times New Roman" w:cs="Times New Roman"/>
          <w:sz w:val="28"/>
          <w:szCs w:val="28"/>
        </w:rPr>
      </w:pPr>
      <w:r w:rsidRPr="00021D01">
        <w:rPr>
          <w:rFonts w:ascii="Times New Roman" w:eastAsia="仿宋" w:hAnsi="Times New Roman" w:cs="Times New Roman"/>
          <w:sz w:val="28"/>
          <w:szCs w:val="28"/>
        </w:rPr>
        <w:t>F012</w:t>
      </w:r>
      <w:r w:rsidRPr="00021D01">
        <w:rPr>
          <w:rFonts w:ascii="Times New Roman" w:eastAsia="仿宋" w:hAnsi="Times New Roman" w:cs="Times New Roman"/>
          <w:sz w:val="28"/>
          <w:szCs w:val="28"/>
        </w:rPr>
        <w:t>：算法与程序设计基础</w:t>
      </w:r>
    </w:p>
    <w:p w:rsidR="00021D01" w:rsidRPr="00021D01" w:rsidRDefault="00021D01" w:rsidP="00021D01">
      <w:pPr>
        <w:rPr>
          <w:rFonts w:ascii="Times New Roman" w:hAnsi="Times New Roman" w:cs="Times New Roman"/>
          <w:szCs w:val="21"/>
        </w:rPr>
      </w:pPr>
      <w:r w:rsidRPr="00021D01">
        <w:rPr>
          <w:rFonts w:ascii="Times New Roman" w:hAnsi="Times New Roman" w:cs="Times New Roman"/>
          <w:szCs w:val="21"/>
        </w:rPr>
        <w:t xml:space="preserve">[1] </w:t>
      </w:r>
      <w:r w:rsidRPr="00021D01">
        <w:rPr>
          <w:rFonts w:ascii="Times New Roman" w:hAnsi="Times New Roman" w:cs="Times New Roman"/>
          <w:szCs w:val="21"/>
        </w:rPr>
        <w:t>严蔚敏</w:t>
      </w:r>
      <w:r w:rsidRPr="00021D01">
        <w:rPr>
          <w:rFonts w:ascii="Times New Roman" w:hAnsi="Times New Roman" w:cs="Times New Roman"/>
          <w:szCs w:val="21"/>
        </w:rPr>
        <w:t xml:space="preserve">. </w:t>
      </w:r>
      <w:r w:rsidRPr="00021D01">
        <w:rPr>
          <w:rFonts w:ascii="Times New Roman" w:hAnsi="Times New Roman" w:cs="Times New Roman"/>
          <w:szCs w:val="21"/>
        </w:rPr>
        <w:t>《数据结构》</w:t>
      </w:r>
      <w:r w:rsidRPr="00021D01">
        <w:rPr>
          <w:rFonts w:ascii="Times New Roman" w:hAnsi="Times New Roman" w:cs="Times New Roman"/>
          <w:szCs w:val="21"/>
        </w:rPr>
        <w:t>(C</w:t>
      </w:r>
      <w:r w:rsidRPr="00021D01">
        <w:rPr>
          <w:rFonts w:ascii="Times New Roman" w:hAnsi="Times New Roman" w:cs="Times New Roman"/>
          <w:szCs w:val="21"/>
        </w:rPr>
        <w:t>语言版</w:t>
      </w:r>
      <w:r w:rsidRPr="00021D01">
        <w:rPr>
          <w:rFonts w:ascii="Times New Roman" w:hAnsi="Times New Roman" w:cs="Times New Roman"/>
          <w:szCs w:val="21"/>
        </w:rPr>
        <w:t>)</w:t>
      </w:r>
      <w:r w:rsidRPr="00021D01">
        <w:rPr>
          <w:rFonts w:ascii="Times New Roman" w:hAnsi="Times New Roman" w:cs="Times New Roman"/>
          <w:szCs w:val="21"/>
        </w:rPr>
        <w:t>，清华大学出版社，</w:t>
      </w:r>
      <w:r w:rsidRPr="00021D01">
        <w:rPr>
          <w:rFonts w:ascii="Times New Roman" w:hAnsi="Times New Roman" w:cs="Times New Roman"/>
          <w:szCs w:val="21"/>
        </w:rPr>
        <w:t>2009</w:t>
      </w:r>
    </w:p>
    <w:p w:rsidR="00021D01" w:rsidRPr="00021D01" w:rsidRDefault="00021D01" w:rsidP="00021D01">
      <w:pPr>
        <w:rPr>
          <w:rFonts w:ascii="Times New Roman" w:hAnsi="Times New Roman" w:cs="Times New Roman"/>
          <w:szCs w:val="21"/>
        </w:rPr>
      </w:pPr>
      <w:r w:rsidRPr="00021D01">
        <w:rPr>
          <w:rFonts w:ascii="Times New Roman" w:hAnsi="Times New Roman" w:cs="Times New Roman"/>
          <w:szCs w:val="21"/>
        </w:rPr>
        <w:t xml:space="preserve">[2] </w:t>
      </w:r>
      <w:r w:rsidRPr="00021D01">
        <w:rPr>
          <w:rFonts w:ascii="Times New Roman" w:hAnsi="Times New Roman" w:cs="Times New Roman"/>
          <w:szCs w:val="21"/>
        </w:rPr>
        <w:t>数据结构与算法</w:t>
      </w:r>
      <w:r w:rsidRPr="00021D01">
        <w:rPr>
          <w:rFonts w:ascii="Times New Roman" w:hAnsi="Times New Roman" w:cs="Times New Roman"/>
          <w:szCs w:val="21"/>
        </w:rPr>
        <w:t>(C</w:t>
      </w:r>
      <w:r w:rsidRPr="00021D01">
        <w:rPr>
          <w:rFonts w:ascii="Times New Roman" w:hAnsi="Times New Roman" w:cs="Times New Roman"/>
          <w:szCs w:val="21"/>
        </w:rPr>
        <w:t>语言版第</w:t>
      </w:r>
      <w:r w:rsidRPr="00021D01">
        <w:rPr>
          <w:rFonts w:ascii="Times New Roman" w:hAnsi="Times New Roman" w:cs="Times New Roman"/>
          <w:szCs w:val="21"/>
        </w:rPr>
        <w:t>2</w:t>
      </w:r>
      <w:r w:rsidRPr="00021D01">
        <w:rPr>
          <w:rFonts w:ascii="Times New Roman" w:hAnsi="Times New Roman" w:cs="Times New Roman"/>
          <w:szCs w:val="21"/>
        </w:rPr>
        <w:t>版高等院校计算机教育系列教材</w:t>
      </w:r>
      <w:r w:rsidRPr="00021D01">
        <w:rPr>
          <w:rFonts w:ascii="Times New Roman" w:hAnsi="Times New Roman" w:cs="Times New Roman"/>
          <w:szCs w:val="21"/>
        </w:rPr>
        <w:t xml:space="preserve">) </w:t>
      </w:r>
      <w:r w:rsidRPr="00021D01">
        <w:rPr>
          <w:rFonts w:ascii="Times New Roman" w:hAnsi="Times New Roman" w:cs="Times New Roman"/>
          <w:szCs w:val="21"/>
        </w:rPr>
        <w:t>作者：郭龙源</w:t>
      </w:r>
      <w:r w:rsidRPr="00021D01">
        <w:rPr>
          <w:rFonts w:ascii="Times New Roman" w:hAnsi="Times New Roman" w:cs="Times New Roman"/>
          <w:szCs w:val="21"/>
        </w:rPr>
        <w:t>//</w:t>
      </w:r>
      <w:r w:rsidRPr="00021D01">
        <w:rPr>
          <w:rFonts w:ascii="Times New Roman" w:hAnsi="Times New Roman" w:cs="Times New Roman"/>
          <w:szCs w:val="21"/>
        </w:rPr>
        <w:t>胡虚怀</w:t>
      </w:r>
      <w:r w:rsidRPr="00021D01">
        <w:rPr>
          <w:rFonts w:ascii="Times New Roman" w:hAnsi="Times New Roman" w:cs="Times New Roman"/>
          <w:szCs w:val="21"/>
        </w:rPr>
        <w:t>//</w:t>
      </w:r>
      <w:r w:rsidRPr="00021D01">
        <w:rPr>
          <w:rFonts w:ascii="Times New Roman" w:hAnsi="Times New Roman" w:cs="Times New Roman"/>
          <w:szCs w:val="21"/>
        </w:rPr>
        <w:t>何光明</w:t>
      </w:r>
      <w:r w:rsidRPr="00021D01">
        <w:rPr>
          <w:rFonts w:ascii="Times New Roman" w:hAnsi="Times New Roman" w:cs="Times New Roman"/>
          <w:szCs w:val="21"/>
        </w:rPr>
        <w:t xml:space="preserve"> </w:t>
      </w:r>
      <w:r w:rsidRPr="00021D01">
        <w:rPr>
          <w:rFonts w:ascii="Times New Roman" w:hAnsi="Times New Roman" w:cs="Times New Roman"/>
          <w:szCs w:val="21"/>
        </w:rPr>
        <w:t>出版社：清华大学</w:t>
      </w:r>
      <w:r w:rsidRPr="00021D01">
        <w:rPr>
          <w:rFonts w:ascii="Times New Roman" w:hAnsi="Times New Roman" w:cs="Times New Roman"/>
          <w:szCs w:val="21"/>
        </w:rPr>
        <w:t>,</w:t>
      </w:r>
      <w:r w:rsidRPr="00021D01">
        <w:rPr>
          <w:rFonts w:ascii="Times New Roman" w:hAnsi="Times New Roman" w:cs="Times New Roman"/>
          <w:szCs w:val="21"/>
        </w:rPr>
        <w:t>出版时间：</w:t>
      </w:r>
      <w:r w:rsidRPr="00021D01">
        <w:rPr>
          <w:rFonts w:ascii="Times New Roman" w:hAnsi="Times New Roman" w:cs="Times New Roman"/>
          <w:szCs w:val="21"/>
        </w:rPr>
        <w:t>2010-03-01</w:t>
      </w:r>
    </w:p>
    <w:p w:rsidR="00E551DB" w:rsidRPr="00021D01" w:rsidRDefault="00E551DB" w:rsidP="00E551DB">
      <w:pPr>
        <w:rPr>
          <w:rFonts w:ascii="Times New Roman" w:eastAsia="仿宋" w:hAnsi="Times New Roman" w:cs="Times New Roman"/>
          <w:sz w:val="28"/>
          <w:szCs w:val="28"/>
        </w:rPr>
      </w:pPr>
      <w:r w:rsidRPr="00021D01">
        <w:rPr>
          <w:rFonts w:ascii="Times New Roman" w:eastAsia="仿宋" w:hAnsi="Times New Roman" w:cs="Times New Roman"/>
          <w:sz w:val="28"/>
          <w:szCs w:val="28"/>
        </w:rPr>
        <w:t xml:space="preserve">F040: </w:t>
      </w:r>
      <w:r w:rsidRPr="00021D01">
        <w:rPr>
          <w:rFonts w:ascii="Times New Roman" w:eastAsia="仿宋" w:hAnsi="Times New Roman" w:cs="Times New Roman"/>
          <w:sz w:val="28"/>
          <w:szCs w:val="28"/>
        </w:rPr>
        <w:t>计算机网络</w:t>
      </w:r>
      <w:r w:rsidRPr="00021D01">
        <w:rPr>
          <w:rFonts w:ascii="Times New Roman" w:eastAsia="仿宋" w:hAnsi="Times New Roman" w:cs="Times New Roman"/>
          <w:sz w:val="28"/>
          <w:szCs w:val="28"/>
        </w:rPr>
        <w:t xml:space="preserve">           </w:t>
      </w:r>
    </w:p>
    <w:p w:rsidR="00E551DB" w:rsidRPr="00021D01" w:rsidRDefault="00E551DB" w:rsidP="00E551DB">
      <w:pPr>
        <w:rPr>
          <w:rFonts w:ascii="Times New Roman" w:hAnsi="Times New Roman" w:cs="Times New Roman"/>
          <w:szCs w:val="21"/>
        </w:rPr>
      </w:pPr>
      <w:r w:rsidRPr="00021D01">
        <w:rPr>
          <w:rFonts w:ascii="Times New Roman" w:hAnsi="Times New Roman" w:cs="Times New Roman"/>
          <w:szCs w:val="21"/>
        </w:rPr>
        <w:t xml:space="preserve">[1] Andrew S. </w:t>
      </w:r>
      <w:proofErr w:type="spellStart"/>
      <w:r w:rsidRPr="00021D01">
        <w:rPr>
          <w:rFonts w:ascii="Times New Roman" w:hAnsi="Times New Roman" w:cs="Times New Roman"/>
          <w:szCs w:val="21"/>
        </w:rPr>
        <w:t>Tanenbaum</w:t>
      </w:r>
      <w:proofErr w:type="spellEnd"/>
      <w:r w:rsidRPr="00021D01">
        <w:rPr>
          <w:rFonts w:ascii="Times New Roman" w:hAnsi="Times New Roman" w:cs="Times New Roman"/>
          <w:szCs w:val="21"/>
        </w:rPr>
        <w:t xml:space="preserve">, David J. </w:t>
      </w:r>
      <w:proofErr w:type="spellStart"/>
      <w:r w:rsidRPr="00021D01">
        <w:rPr>
          <w:rFonts w:ascii="Times New Roman" w:hAnsi="Times New Roman" w:cs="Times New Roman"/>
          <w:szCs w:val="21"/>
        </w:rPr>
        <w:t>Wetherall</w:t>
      </w:r>
      <w:proofErr w:type="spellEnd"/>
      <w:r w:rsidRPr="00021D01">
        <w:rPr>
          <w:rFonts w:ascii="Times New Roman" w:hAnsi="Times New Roman" w:cs="Times New Roman"/>
          <w:szCs w:val="21"/>
        </w:rPr>
        <w:t>著，严伟，潘爱民译，《计算机网络》</w:t>
      </w:r>
      <w:r w:rsidRPr="00021D01">
        <w:rPr>
          <w:rFonts w:ascii="Times New Roman" w:hAnsi="Times New Roman" w:cs="Times New Roman"/>
          <w:szCs w:val="21"/>
        </w:rPr>
        <w:t>(</w:t>
      </w:r>
      <w:r w:rsidRPr="00021D01">
        <w:rPr>
          <w:rFonts w:ascii="Times New Roman" w:hAnsi="Times New Roman" w:cs="Times New Roman"/>
          <w:szCs w:val="21"/>
        </w:rPr>
        <w:t>第</w:t>
      </w:r>
      <w:r w:rsidRPr="00021D01">
        <w:rPr>
          <w:rFonts w:ascii="Times New Roman" w:hAnsi="Times New Roman" w:cs="Times New Roman"/>
          <w:szCs w:val="21"/>
        </w:rPr>
        <w:t>5</w:t>
      </w:r>
      <w:r w:rsidRPr="00021D01">
        <w:rPr>
          <w:rFonts w:ascii="Times New Roman" w:hAnsi="Times New Roman" w:cs="Times New Roman"/>
          <w:szCs w:val="21"/>
        </w:rPr>
        <w:t>版</w:t>
      </w:r>
      <w:r w:rsidRPr="00021D01">
        <w:rPr>
          <w:rFonts w:ascii="Times New Roman" w:hAnsi="Times New Roman" w:cs="Times New Roman"/>
          <w:szCs w:val="21"/>
        </w:rPr>
        <w:t>)</w:t>
      </w:r>
      <w:r w:rsidRPr="00021D01">
        <w:rPr>
          <w:rFonts w:ascii="Times New Roman" w:hAnsi="Times New Roman" w:cs="Times New Roman"/>
          <w:szCs w:val="21"/>
        </w:rPr>
        <w:t>，清华大学出版社，</w:t>
      </w:r>
      <w:r w:rsidRPr="00021D01">
        <w:rPr>
          <w:rFonts w:ascii="Times New Roman" w:hAnsi="Times New Roman" w:cs="Times New Roman"/>
          <w:szCs w:val="21"/>
        </w:rPr>
        <w:t>2012</w:t>
      </w:r>
    </w:p>
    <w:p w:rsidR="00E551DB" w:rsidRPr="00021D01" w:rsidRDefault="00E551DB" w:rsidP="00E551DB">
      <w:pPr>
        <w:rPr>
          <w:rFonts w:ascii="Times New Roman" w:hAnsi="Times New Roman" w:cs="Times New Roman"/>
          <w:szCs w:val="21"/>
        </w:rPr>
      </w:pPr>
      <w:r w:rsidRPr="00021D01">
        <w:rPr>
          <w:rFonts w:ascii="Times New Roman" w:hAnsi="Times New Roman" w:cs="Times New Roman"/>
          <w:szCs w:val="21"/>
        </w:rPr>
        <w:t xml:space="preserve">[2] </w:t>
      </w:r>
      <w:r w:rsidRPr="00021D01">
        <w:rPr>
          <w:rFonts w:ascii="Times New Roman" w:hAnsi="Times New Roman" w:cs="Times New Roman"/>
          <w:szCs w:val="21"/>
        </w:rPr>
        <w:t>谢希仁，《计算机网络》（第</w:t>
      </w:r>
      <w:r w:rsidRPr="00021D01">
        <w:rPr>
          <w:rFonts w:ascii="Times New Roman" w:hAnsi="Times New Roman" w:cs="Times New Roman"/>
          <w:szCs w:val="21"/>
        </w:rPr>
        <w:t>6</w:t>
      </w:r>
      <w:r w:rsidRPr="00021D01">
        <w:rPr>
          <w:rFonts w:ascii="Times New Roman" w:hAnsi="Times New Roman" w:cs="Times New Roman"/>
          <w:szCs w:val="21"/>
        </w:rPr>
        <w:t>版），电子工业出版社，</w:t>
      </w:r>
      <w:r w:rsidRPr="00021D01">
        <w:rPr>
          <w:rFonts w:ascii="Times New Roman" w:hAnsi="Times New Roman" w:cs="Times New Roman"/>
          <w:szCs w:val="21"/>
        </w:rPr>
        <w:t>2013</w:t>
      </w:r>
    </w:p>
    <w:p w:rsidR="00E551DB" w:rsidRPr="00021D01" w:rsidRDefault="00E551DB" w:rsidP="00E551DB">
      <w:pPr>
        <w:rPr>
          <w:rFonts w:ascii="Times New Roman" w:eastAsia="仿宋" w:hAnsi="Times New Roman" w:cs="Times New Roman"/>
          <w:sz w:val="28"/>
          <w:szCs w:val="28"/>
        </w:rPr>
      </w:pPr>
      <w:r w:rsidRPr="00021D01">
        <w:rPr>
          <w:rFonts w:ascii="Times New Roman" w:eastAsia="仿宋" w:hAnsi="Times New Roman" w:cs="Times New Roman"/>
          <w:sz w:val="28"/>
          <w:szCs w:val="28"/>
        </w:rPr>
        <w:t>F041</w:t>
      </w:r>
      <w:r w:rsidRPr="00021D01">
        <w:rPr>
          <w:rFonts w:ascii="Times New Roman" w:eastAsia="仿宋" w:hAnsi="Times New Roman" w:cs="Times New Roman"/>
          <w:sz w:val="28"/>
          <w:szCs w:val="28"/>
        </w:rPr>
        <w:t>：数据库原理及应用</w:t>
      </w:r>
      <w:r w:rsidRPr="00021D01">
        <w:rPr>
          <w:rFonts w:ascii="Times New Roman" w:eastAsia="仿宋" w:hAnsi="Times New Roman" w:cs="Times New Roman"/>
          <w:sz w:val="28"/>
          <w:szCs w:val="28"/>
        </w:rPr>
        <w:t xml:space="preserve"> </w:t>
      </w:r>
    </w:p>
    <w:p w:rsidR="00021D01" w:rsidRPr="00021D01" w:rsidRDefault="00021D01" w:rsidP="00021D01">
      <w:pPr>
        <w:rPr>
          <w:rFonts w:ascii="Times New Roman" w:hAnsi="Times New Roman" w:cs="Times New Roman"/>
          <w:szCs w:val="21"/>
        </w:rPr>
      </w:pPr>
      <w:r w:rsidRPr="00021D01">
        <w:rPr>
          <w:rFonts w:ascii="Times New Roman" w:hAnsi="Times New Roman" w:cs="Times New Roman"/>
          <w:szCs w:val="21"/>
        </w:rPr>
        <w:t xml:space="preserve">[1] </w:t>
      </w:r>
      <w:r w:rsidRPr="00021D01">
        <w:rPr>
          <w:rFonts w:ascii="Times New Roman" w:hAnsi="Times New Roman" w:cs="Times New Roman"/>
          <w:szCs w:val="21"/>
        </w:rPr>
        <w:t>雷景生、叶文珺等，数据库原理及应用（第二版），清华大学出版社，</w:t>
      </w:r>
      <w:r w:rsidRPr="00021D01">
        <w:rPr>
          <w:rFonts w:ascii="Times New Roman" w:hAnsi="Times New Roman" w:cs="Times New Roman"/>
          <w:szCs w:val="21"/>
        </w:rPr>
        <w:t xml:space="preserve">2015 </w:t>
      </w:r>
    </w:p>
    <w:p w:rsidR="00E551DB" w:rsidRPr="00021D01" w:rsidRDefault="00021D01" w:rsidP="00021D01">
      <w:pPr>
        <w:rPr>
          <w:rFonts w:ascii="Times New Roman" w:hAnsi="Times New Roman" w:cs="Times New Roman"/>
          <w:szCs w:val="21"/>
        </w:rPr>
      </w:pPr>
      <w:r w:rsidRPr="00021D01">
        <w:rPr>
          <w:rFonts w:ascii="Times New Roman" w:hAnsi="Times New Roman" w:cs="Times New Roman"/>
          <w:szCs w:val="21"/>
        </w:rPr>
        <w:t xml:space="preserve">[2] </w:t>
      </w:r>
      <w:r w:rsidRPr="00021D01">
        <w:rPr>
          <w:rFonts w:ascii="Times New Roman" w:hAnsi="Times New Roman" w:cs="Times New Roman"/>
          <w:szCs w:val="21"/>
        </w:rPr>
        <w:t>王珊等，数据库系统概论（第五版），高等教育出版社</w:t>
      </w:r>
    </w:p>
    <w:p w:rsidR="00021D01" w:rsidRPr="00021D01" w:rsidRDefault="00021D01" w:rsidP="00021D01">
      <w:pPr>
        <w:rPr>
          <w:rFonts w:ascii="Times New Roman" w:eastAsia="仿宋" w:hAnsi="Times New Roman" w:cs="Times New Roman"/>
          <w:sz w:val="28"/>
          <w:szCs w:val="28"/>
        </w:rPr>
      </w:pPr>
      <w:r w:rsidRPr="00021D01">
        <w:rPr>
          <w:rFonts w:ascii="Times New Roman" w:eastAsia="仿宋" w:hAnsi="Times New Roman" w:cs="Times New Roman"/>
          <w:sz w:val="28"/>
          <w:szCs w:val="28"/>
        </w:rPr>
        <w:t>F042</w:t>
      </w:r>
      <w:r w:rsidRPr="00021D01">
        <w:rPr>
          <w:rFonts w:ascii="Times New Roman" w:eastAsia="仿宋" w:hAnsi="Times New Roman" w:cs="Times New Roman"/>
          <w:sz w:val="28"/>
          <w:szCs w:val="28"/>
        </w:rPr>
        <w:t>：信号与系统</w:t>
      </w:r>
      <w:r w:rsidRPr="00021D01">
        <w:rPr>
          <w:rFonts w:ascii="Times New Roman" w:eastAsia="仿宋" w:hAnsi="Times New Roman" w:cs="Times New Roman"/>
          <w:sz w:val="28"/>
          <w:szCs w:val="28"/>
        </w:rPr>
        <w:t xml:space="preserve"> </w:t>
      </w:r>
    </w:p>
    <w:p w:rsidR="00021D01" w:rsidRPr="00021D01" w:rsidRDefault="00021D01">
      <w:pPr>
        <w:rPr>
          <w:rFonts w:ascii="Times New Roman" w:hAnsi="Times New Roman" w:cs="Times New Roman"/>
          <w:szCs w:val="21"/>
        </w:rPr>
      </w:pPr>
      <w:r w:rsidRPr="00021D01">
        <w:rPr>
          <w:rFonts w:ascii="Times New Roman" w:hAnsi="Times New Roman" w:cs="Times New Roman"/>
          <w:szCs w:val="21"/>
        </w:rPr>
        <w:t xml:space="preserve">[1] </w:t>
      </w:r>
      <w:r w:rsidRPr="00021D01">
        <w:rPr>
          <w:rFonts w:ascii="Times New Roman" w:hAnsi="Times New Roman" w:cs="Times New Roman"/>
          <w:szCs w:val="21"/>
        </w:rPr>
        <w:t>郑君里等，信号与系统（第三版），高等教育出版社，</w:t>
      </w:r>
      <w:r w:rsidRPr="00021D01">
        <w:rPr>
          <w:rFonts w:ascii="Times New Roman" w:hAnsi="Times New Roman" w:cs="Times New Roman"/>
          <w:szCs w:val="21"/>
        </w:rPr>
        <w:t>2011.3</w:t>
      </w:r>
    </w:p>
    <w:sectPr w:rsidR="00021D01" w:rsidRPr="00021D01" w:rsidSect="00F23B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239" w:rsidRDefault="00616239" w:rsidP="00815DD8">
      <w:r>
        <w:separator/>
      </w:r>
    </w:p>
  </w:endnote>
  <w:endnote w:type="continuationSeparator" w:id="0">
    <w:p w:rsidR="00616239" w:rsidRDefault="00616239" w:rsidP="00815D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彩云">
    <w:panose1 w:val="0201080004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239" w:rsidRDefault="00616239" w:rsidP="00815DD8">
      <w:r>
        <w:separator/>
      </w:r>
    </w:p>
  </w:footnote>
  <w:footnote w:type="continuationSeparator" w:id="0">
    <w:p w:rsidR="00616239" w:rsidRDefault="00616239" w:rsidP="00815D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3547"/>
    <w:multiLevelType w:val="hybridMultilevel"/>
    <w:tmpl w:val="B1EAE6C0"/>
    <w:lvl w:ilvl="0" w:tplc="9244CED8">
      <w:start w:val="1"/>
      <w:numFmt w:val="decimalEnclosedCircle"/>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BE34C8"/>
    <w:multiLevelType w:val="hybridMultilevel"/>
    <w:tmpl w:val="72F8FD2E"/>
    <w:lvl w:ilvl="0" w:tplc="184EED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213C6E"/>
    <w:multiLevelType w:val="hybridMultilevel"/>
    <w:tmpl w:val="AEDE1EEA"/>
    <w:lvl w:ilvl="0" w:tplc="726CFF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1912AED"/>
    <w:multiLevelType w:val="hybridMultilevel"/>
    <w:tmpl w:val="8330347C"/>
    <w:lvl w:ilvl="0" w:tplc="F7C86B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D63292"/>
    <w:multiLevelType w:val="hybridMultilevel"/>
    <w:tmpl w:val="E64814D4"/>
    <w:lvl w:ilvl="0" w:tplc="398E85C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7805"/>
    <w:rsid w:val="00021D01"/>
    <w:rsid w:val="000228F5"/>
    <w:rsid w:val="00095D12"/>
    <w:rsid w:val="000D14B2"/>
    <w:rsid w:val="000D3E8B"/>
    <w:rsid w:val="00136AA7"/>
    <w:rsid w:val="00141B58"/>
    <w:rsid w:val="00145DD7"/>
    <w:rsid w:val="001836B8"/>
    <w:rsid w:val="001C35A9"/>
    <w:rsid w:val="002210D6"/>
    <w:rsid w:val="00373515"/>
    <w:rsid w:val="003742AE"/>
    <w:rsid w:val="00381D2B"/>
    <w:rsid w:val="005A3717"/>
    <w:rsid w:val="005E3537"/>
    <w:rsid w:val="00616239"/>
    <w:rsid w:val="0061762C"/>
    <w:rsid w:val="006B75BB"/>
    <w:rsid w:val="00752A45"/>
    <w:rsid w:val="00815DD8"/>
    <w:rsid w:val="008A096F"/>
    <w:rsid w:val="008C574F"/>
    <w:rsid w:val="008C6986"/>
    <w:rsid w:val="00972E72"/>
    <w:rsid w:val="00A917F3"/>
    <w:rsid w:val="00B428CA"/>
    <w:rsid w:val="00B66A43"/>
    <w:rsid w:val="00CB3DBC"/>
    <w:rsid w:val="00CD2366"/>
    <w:rsid w:val="00D65C73"/>
    <w:rsid w:val="00DA11B9"/>
    <w:rsid w:val="00E551DB"/>
    <w:rsid w:val="00E96238"/>
    <w:rsid w:val="00F06E20"/>
    <w:rsid w:val="00F23B07"/>
    <w:rsid w:val="00F23D22"/>
    <w:rsid w:val="00F67805"/>
    <w:rsid w:val="00F90095"/>
    <w:rsid w:val="00FC5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7F4"/>
    <w:rPr>
      <w:color w:val="0000FF" w:themeColor="hyperlink"/>
      <w:u w:val="single"/>
    </w:rPr>
  </w:style>
  <w:style w:type="paragraph" w:styleId="a4">
    <w:name w:val="Balloon Text"/>
    <w:basedOn w:val="a"/>
    <w:link w:val="Char"/>
    <w:uiPriority w:val="99"/>
    <w:semiHidden/>
    <w:unhideWhenUsed/>
    <w:rsid w:val="0061762C"/>
    <w:rPr>
      <w:sz w:val="18"/>
      <w:szCs w:val="18"/>
    </w:rPr>
  </w:style>
  <w:style w:type="character" w:customStyle="1" w:styleId="Char">
    <w:name w:val="批注框文本 Char"/>
    <w:basedOn w:val="a0"/>
    <w:link w:val="a4"/>
    <w:uiPriority w:val="99"/>
    <w:semiHidden/>
    <w:rsid w:val="0061762C"/>
    <w:rPr>
      <w:sz w:val="18"/>
      <w:szCs w:val="18"/>
    </w:rPr>
  </w:style>
  <w:style w:type="character" w:styleId="a5">
    <w:name w:val="annotation reference"/>
    <w:basedOn w:val="a0"/>
    <w:uiPriority w:val="99"/>
    <w:semiHidden/>
    <w:unhideWhenUsed/>
    <w:rsid w:val="00136AA7"/>
    <w:rPr>
      <w:sz w:val="21"/>
      <w:szCs w:val="21"/>
    </w:rPr>
  </w:style>
  <w:style w:type="paragraph" w:styleId="a6">
    <w:name w:val="annotation text"/>
    <w:basedOn w:val="a"/>
    <w:link w:val="Char0"/>
    <w:uiPriority w:val="99"/>
    <w:semiHidden/>
    <w:unhideWhenUsed/>
    <w:rsid w:val="00136AA7"/>
    <w:pPr>
      <w:jc w:val="left"/>
    </w:pPr>
  </w:style>
  <w:style w:type="character" w:customStyle="1" w:styleId="Char0">
    <w:name w:val="批注文字 Char"/>
    <w:basedOn w:val="a0"/>
    <w:link w:val="a6"/>
    <w:uiPriority w:val="99"/>
    <w:semiHidden/>
    <w:rsid w:val="00136AA7"/>
  </w:style>
  <w:style w:type="paragraph" w:styleId="a7">
    <w:name w:val="annotation subject"/>
    <w:basedOn w:val="a6"/>
    <w:next w:val="a6"/>
    <w:link w:val="Char1"/>
    <w:uiPriority w:val="99"/>
    <w:semiHidden/>
    <w:unhideWhenUsed/>
    <w:rsid w:val="00136AA7"/>
    <w:rPr>
      <w:b/>
      <w:bCs/>
    </w:rPr>
  </w:style>
  <w:style w:type="character" w:customStyle="1" w:styleId="Char1">
    <w:name w:val="批注主题 Char"/>
    <w:basedOn w:val="Char0"/>
    <w:link w:val="a7"/>
    <w:uiPriority w:val="99"/>
    <w:semiHidden/>
    <w:rsid w:val="00136AA7"/>
    <w:rPr>
      <w:b/>
      <w:bCs/>
    </w:rPr>
  </w:style>
  <w:style w:type="paragraph" w:styleId="a8">
    <w:name w:val="header"/>
    <w:basedOn w:val="a"/>
    <w:link w:val="Char2"/>
    <w:uiPriority w:val="99"/>
    <w:unhideWhenUsed/>
    <w:rsid w:val="00815DD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815DD8"/>
    <w:rPr>
      <w:sz w:val="18"/>
      <w:szCs w:val="18"/>
    </w:rPr>
  </w:style>
  <w:style w:type="paragraph" w:styleId="a9">
    <w:name w:val="footer"/>
    <w:basedOn w:val="a"/>
    <w:link w:val="Char3"/>
    <w:uiPriority w:val="99"/>
    <w:unhideWhenUsed/>
    <w:rsid w:val="00815DD8"/>
    <w:pPr>
      <w:tabs>
        <w:tab w:val="center" w:pos="4153"/>
        <w:tab w:val="right" w:pos="8306"/>
      </w:tabs>
      <w:snapToGrid w:val="0"/>
      <w:jc w:val="left"/>
    </w:pPr>
    <w:rPr>
      <w:sz w:val="18"/>
      <w:szCs w:val="18"/>
    </w:rPr>
  </w:style>
  <w:style w:type="character" w:customStyle="1" w:styleId="Char3">
    <w:name w:val="页脚 Char"/>
    <w:basedOn w:val="a0"/>
    <w:link w:val="a9"/>
    <w:uiPriority w:val="99"/>
    <w:rsid w:val="00815DD8"/>
    <w:rPr>
      <w:sz w:val="18"/>
      <w:szCs w:val="18"/>
    </w:rPr>
  </w:style>
  <w:style w:type="table" w:styleId="aa">
    <w:name w:val="Table Grid"/>
    <w:basedOn w:val="a1"/>
    <w:uiPriority w:val="59"/>
    <w:rsid w:val="00374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742AE"/>
    <w:pPr>
      <w:ind w:firstLineChars="200" w:firstLine="420"/>
    </w:pPr>
  </w:style>
  <w:style w:type="character" w:styleId="ac">
    <w:name w:val="FollowedHyperlink"/>
    <w:basedOn w:val="a0"/>
    <w:uiPriority w:val="99"/>
    <w:semiHidden/>
    <w:unhideWhenUsed/>
    <w:rsid w:val="00D65C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7F4"/>
    <w:rPr>
      <w:color w:val="0000FF" w:themeColor="hyperlink"/>
      <w:u w:val="single"/>
    </w:rPr>
  </w:style>
  <w:style w:type="paragraph" w:styleId="a4">
    <w:name w:val="Balloon Text"/>
    <w:basedOn w:val="a"/>
    <w:link w:val="Char"/>
    <w:uiPriority w:val="99"/>
    <w:semiHidden/>
    <w:unhideWhenUsed/>
    <w:rsid w:val="0061762C"/>
    <w:rPr>
      <w:sz w:val="18"/>
      <w:szCs w:val="18"/>
    </w:rPr>
  </w:style>
  <w:style w:type="character" w:customStyle="1" w:styleId="Char">
    <w:name w:val="批注框文本 Char"/>
    <w:basedOn w:val="a0"/>
    <w:link w:val="a4"/>
    <w:uiPriority w:val="99"/>
    <w:semiHidden/>
    <w:rsid w:val="0061762C"/>
    <w:rPr>
      <w:sz w:val="18"/>
      <w:szCs w:val="18"/>
    </w:rPr>
  </w:style>
</w:styles>
</file>

<file path=word/webSettings.xml><?xml version="1.0" encoding="utf-8"?>
<w:webSettings xmlns:r="http://schemas.openxmlformats.org/officeDocument/2006/relationships" xmlns:w="http://schemas.openxmlformats.org/wordprocessingml/2006/main">
  <w:divs>
    <w:div w:id="250431839">
      <w:bodyDiv w:val="1"/>
      <w:marLeft w:val="0"/>
      <w:marRight w:val="0"/>
      <w:marTop w:val="0"/>
      <w:marBottom w:val="0"/>
      <w:divBdr>
        <w:top w:val="none" w:sz="0" w:space="0" w:color="auto"/>
        <w:left w:val="none" w:sz="0" w:space="0" w:color="auto"/>
        <w:bottom w:val="none" w:sz="0" w:space="0" w:color="auto"/>
        <w:right w:val="none" w:sz="0" w:space="0" w:color="auto"/>
      </w:divBdr>
    </w:div>
    <w:div w:id="292030491">
      <w:bodyDiv w:val="1"/>
      <w:marLeft w:val="0"/>
      <w:marRight w:val="0"/>
      <w:marTop w:val="0"/>
      <w:marBottom w:val="0"/>
      <w:divBdr>
        <w:top w:val="none" w:sz="0" w:space="0" w:color="auto"/>
        <w:left w:val="none" w:sz="0" w:space="0" w:color="auto"/>
        <w:bottom w:val="none" w:sz="0" w:space="0" w:color="auto"/>
        <w:right w:val="none" w:sz="0" w:space="0" w:color="auto"/>
      </w:divBdr>
      <w:divsChild>
        <w:div w:id="1506096569">
          <w:marLeft w:val="0"/>
          <w:marRight w:val="0"/>
          <w:marTop w:val="0"/>
          <w:marBottom w:val="0"/>
          <w:divBdr>
            <w:top w:val="none" w:sz="0" w:space="0" w:color="auto"/>
            <w:left w:val="none" w:sz="0" w:space="0" w:color="auto"/>
            <w:bottom w:val="none" w:sz="0" w:space="0" w:color="auto"/>
            <w:right w:val="none" w:sz="0" w:space="0" w:color="auto"/>
          </w:divBdr>
          <w:divsChild>
            <w:div w:id="2091391831">
              <w:marLeft w:val="0"/>
              <w:marRight w:val="0"/>
              <w:marTop w:val="0"/>
              <w:marBottom w:val="0"/>
              <w:divBdr>
                <w:top w:val="none" w:sz="0" w:space="0" w:color="auto"/>
                <w:left w:val="none" w:sz="0" w:space="0" w:color="auto"/>
                <w:bottom w:val="none" w:sz="0" w:space="0" w:color="auto"/>
                <w:right w:val="none" w:sz="0" w:space="0" w:color="auto"/>
              </w:divBdr>
              <w:divsChild>
                <w:div w:id="515536467">
                  <w:marLeft w:val="0"/>
                  <w:marRight w:val="0"/>
                  <w:marTop w:val="0"/>
                  <w:marBottom w:val="0"/>
                  <w:divBdr>
                    <w:top w:val="none" w:sz="0" w:space="0" w:color="auto"/>
                    <w:left w:val="none" w:sz="0" w:space="0" w:color="auto"/>
                    <w:bottom w:val="none" w:sz="0" w:space="0" w:color="auto"/>
                    <w:right w:val="none" w:sz="0" w:space="0" w:color="auto"/>
                  </w:divBdr>
                  <w:divsChild>
                    <w:div w:id="50472086">
                      <w:marLeft w:val="0"/>
                      <w:marRight w:val="0"/>
                      <w:marTop w:val="0"/>
                      <w:marBottom w:val="0"/>
                      <w:divBdr>
                        <w:top w:val="none" w:sz="0" w:space="0" w:color="auto"/>
                        <w:left w:val="none" w:sz="0" w:space="0" w:color="auto"/>
                        <w:bottom w:val="none" w:sz="0" w:space="0" w:color="auto"/>
                        <w:right w:val="none" w:sz="0" w:space="0" w:color="auto"/>
                      </w:divBdr>
                      <w:divsChild>
                        <w:div w:id="1334141822">
                          <w:marLeft w:val="0"/>
                          <w:marRight w:val="0"/>
                          <w:marTop w:val="0"/>
                          <w:marBottom w:val="0"/>
                          <w:divBdr>
                            <w:top w:val="none" w:sz="0" w:space="0" w:color="auto"/>
                            <w:left w:val="none" w:sz="0" w:space="0" w:color="auto"/>
                            <w:bottom w:val="none" w:sz="0" w:space="0" w:color="auto"/>
                            <w:right w:val="none" w:sz="0" w:space="0" w:color="auto"/>
                          </w:divBdr>
                          <w:divsChild>
                            <w:div w:id="1977832749">
                              <w:marLeft w:val="0"/>
                              <w:marRight w:val="0"/>
                              <w:marTop w:val="0"/>
                              <w:marBottom w:val="0"/>
                              <w:divBdr>
                                <w:top w:val="none" w:sz="0" w:space="0" w:color="auto"/>
                                <w:left w:val="none" w:sz="0" w:space="0" w:color="auto"/>
                                <w:bottom w:val="none" w:sz="0" w:space="0" w:color="auto"/>
                                <w:right w:val="none" w:sz="0" w:space="0" w:color="auto"/>
                              </w:divBdr>
                              <w:divsChild>
                                <w:div w:id="15558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jsc.shiep.edu.cn/49/9f/c948a149919/page.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yjsc.shiep.edu.cn/2e/16/c948a77334/p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jsc.shiep.edu.cn/2e/16/c948a77334/page.ht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jsjxy.shiep.edu.cn/" TargetMode="External"/><Relationship Id="rId4" Type="http://schemas.openxmlformats.org/officeDocument/2006/relationships/webSettings" Target="webSettings.xml"/><Relationship Id="rId9" Type="http://schemas.openxmlformats.org/officeDocument/2006/relationships/hyperlink" Target="http://yz.chsi.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390</Words>
  <Characters>2224</Characters>
  <Application>Microsoft Office Word</Application>
  <DocSecurity>0</DocSecurity>
  <Lines>18</Lines>
  <Paragraphs>5</Paragraphs>
  <ScaleCrop>false</ScaleCrop>
  <Company> </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lijg</dc:creator>
  <cp:keywords/>
  <dc:description/>
  <cp:lastModifiedBy>Administrator</cp:lastModifiedBy>
  <cp:revision>25</cp:revision>
  <dcterms:created xsi:type="dcterms:W3CDTF">2017-02-26T14:53:00Z</dcterms:created>
  <dcterms:modified xsi:type="dcterms:W3CDTF">2017-03-01T02:55:00Z</dcterms:modified>
</cp:coreProperties>
</file>