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 w:cs="Times New Roman"/>
          <w:b/>
          <w:sz w:val="28"/>
          <w:szCs w:val="28"/>
          <w:lang w:eastAsia="zh-CN"/>
        </w:rPr>
      </w:pPr>
      <w:r>
        <w:rPr>
          <w:rFonts w:hint="eastAsia" w:cs="Times New Roman"/>
          <w:b/>
          <w:sz w:val="28"/>
          <w:szCs w:val="28"/>
        </w:rPr>
        <w:t>上海电力大学计算机科学与技术学院砺行奖学金</w:t>
      </w:r>
      <w:r>
        <w:rPr>
          <w:rFonts w:hint="eastAsia" w:cs="Times New Roman"/>
          <w:b/>
          <w:sz w:val="28"/>
          <w:szCs w:val="28"/>
          <w:lang w:val="en-US" w:eastAsia="zh-CN"/>
        </w:rPr>
        <w:t>名单</w:t>
      </w:r>
    </w:p>
    <w:p>
      <w:pPr>
        <w:widowControl/>
        <w:spacing w:line="100" w:lineRule="exact"/>
        <w:textAlignment w:val="center"/>
        <w:rPr>
          <w:rFonts w:ascii="仿宋" w:hAnsi="仿宋" w:eastAsia="仿宋"/>
          <w:sz w:val="24"/>
        </w:rPr>
      </w:pPr>
    </w:p>
    <w:p>
      <w:pPr>
        <w:widowControl/>
        <w:spacing w:line="100" w:lineRule="exact"/>
        <w:textAlignment w:val="center"/>
        <w:rPr>
          <w:rFonts w:ascii="仿宋" w:hAnsi="仿宋" w:eastAsia="仿宋"/>
          <w:sz w:val="24"/>
        </w:rPr>
      </w:pPr>
    </w:p>
    <w:p>
      <w:pPr>
        <w:widowControl/>
        <w:spacing w:line="100" w:lineRule="exact"/>
        <w:textAlignment w:val="center"/>
        <w:rPr>
          <w:rFonts w:ascii="仿宋" w:hAnsi="仿宋" w:eastAsia="仿宋"/>
          <w:sz w:val="24"/>
        </w:rPr>
      </w:pPr>
    </w:p>
    <w:p>
      <w:pPr>
        <w:widowControl/>
        <w:spacing w:line="100" w:lineRule="exact"/>
        <w:textAlignment w:val="center"/>
        <w:rPr>
          <w:rFonts w:hint="eastAsia" w:ascii="仿宋" w:hAnsi="仿宋" w:eastAsia="仿宋"/>
          <w:sz w:val="24"/>
        </w:rPr>
      </w:pPr>
    </w:p>
    <w:tbl>
      <w:tblPr>
        <w:tblStyle w:val="2"/>
        <w:tblW w:w="137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133"/>
        <w:gridCol w:w="1890"/>
        <w:gridCol w:w="1460"/>
        <w:gridCol w:w="1560"/>
        <w:gridCol w:w="1810"/>
        <w:gridCol w:w="228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奖学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金类型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李康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0181444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2020221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杨卓汇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20201445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2020052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倪文凯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20201426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2020051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柏建江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20201379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2020051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黎思含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20201396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励行奖学金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02005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朱浩峰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20191416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信息安全专业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2020252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盛世锟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20201592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软件工程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2020222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王鹏程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20201470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020052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刘益桢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0201406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网络工程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2020321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杨乐嘉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20201511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网络工程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2020321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任史能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20201507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信息安全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020251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农丰荣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0201543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砥行奖学金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数据科学与大数据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2020371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王瑾宸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20201600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数据科学与大数据技术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2020371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王李可欣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20201599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计算机科学与技术学院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信息安全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2020251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张圣乐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20201553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砺行奖学金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优秀奖</w:t>
            </w:r>
          </w:p>
        </w:tc>
      </w:tr>
    </w:tbl>
    <w:p>
      <w:pPr>
        <w:widowControl/>
        <w:spacing w:line="312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MjI1Zjk2MTBjN2QxZWUyN2MwZTMyNzMyM2ZjYmEifQ=="/>
  </w:docVars>
  <w:rsids>
    <w:rsidRoot w:val="007F3965"/>
    <w:rsid w:val="000D0F5A"/>
    <w:rsid w:val="002E48E3"/>
    <w:rsid w:val="003F39BD"/>
    <w:rsid w:val="004E37D0"/>
    <w:rsid w:val="00653710"/>
    <w:rsid w:val="007849BC"/>
    <w:rsid w:val="007F3965"/>
    <w:rsid w:val="00817F69"/>
    <w:rsid w:val="00997153"/>
    <w:rsid w:val="00A60F58"/>
    <w:rsid w:val="00B12697"/>
    <w:rsid w:val="00C264AA"/>
    <w:rsid w:val="00C54C8F"/>
    <w:rsid w:val="0BA53A2D"/>
    <w:rsid w:val="0E920930"/>
    <w:rsid w:val="1A5D54D3"/>
    <w:rsid w:val="2D7B7CF2"/>
    <w:rsid w:val="2DA76D39"/>
    <w:rsid w:val="311A3CC6"/>
    <w:rsid w:val="4ED84B4D"/>
    <w:rsid w:val="500E27F0"/>
    <w:rsid w:val="52344790"/>
    <w:rsid w:val="596F2552"/>
    <w:rsid w:val="61744389"/>
    <w:rsid w:val="646D58E0"/>
    <w:rsid w:val="663F32AC"/>
    <w:rsid w:val="73DFDD90"/>
    <w:rsid w:val="7D5D385D"/>
    <w:rsid w:val="E737B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367</Characters>
  <Lines>92</Lines>
  <Paragraphs>66</Paragraphs>
  <TotalTime>5</TotalTime>
  <ScaleCrop>false</ScaleCrop>
  <LinksUpToDate>false</LinksUpToDate>
  <CharactersWithSpaces>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2023-11-20T08:08:00Z</dcterms:created>
  <dc:creator>丽娜 凌</dc:creator>
  <cp:lastModifiedBy>倩倩</cp:lastModifiedBy>
  <dcterms:modified xsi:type="dcterms:W3CDTF">2023-11-20T09:45:32Z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2013252f-9df1-4dcd-a27c-7491b6b8454f</vt:lpwstr>
  </property>
  <property fmtid="{D5CDD505-2E9C-101B-9397-08002B2CF9AE}" pid="3" name="KSOProductBuildVer">
    <vt:lpwstr>2052-12.1.0.15712</vt:lpwstr>
  </property>
  <property fmtid="{D5CDD505-2E9C-101B-9397-08002B2CF9AE}" pid="4" name="ICV">
    <vt:lpwstr>1FE07B541FCD05340DC75A65877AAA72_43</vt:lpwstr>
  </property>
</Properties>
</file>